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C10A" w14:textId="31506BD7" w:rsidR="00423F83" w:rsidRPr="00357F23" w:rsidRDefault="00423F83" w:rsidP="00A76A02">
      <w:pPr>
        <w:adjustRightInd w:val="0"/>
        <w:jc w:val="center"/>
        <w:rPr>
          <w:b/>
          <w:color w:val="0A564F"/>
          <w:sz w:val="36"/>
          <w:szCs w:val="36"/>
        </w:rPr>
      </w:pPr>
      <w:bookmarkStart w:id="0" w:name="_GoBack"/>
      <w:bookmarkEnd w:id="0"/>
      <w:r w:rsidRPr="00357F23">
        <w:rPr>
          <w:b/>
          <w:color w:val="0A564F"/>
          <w:sz w:val="36"/>
          <w:szCs w:val="36"/>
        </w:rPr>
        <w:t>Dealing with Fear</w:t>
      </w:r>
      <w:r w:rsidR="000818C0">
        <w:rPr>
          <w:b/>
          <w:color w:val="0A564F"/>
          <w:sz w:val="36"/>
          <w:szCs w:val="36"/>
        </w:rPr>
        <w:t>:</w:t>
      </w:r>
      <w:r w:rsidRPr="00357F23">
        <w:rPr>
          <w:b/>
          <w:color w:val="0A564F"/>
          <w:sz w:val="36"/>
          <w:szCs w:val="36"/>
        </w:rPr>
        <w:t xml:space="preserve"> Coping Strategies</w:t>
      </w:r>
    </w:p>
    <w:p w14:paraId="446A5188" w14:textId="77777777" w:rsidR="00366892" w:rsidRDefault="00366892" w:rsidP="00423F83">
      <w:pPr>
        <w:jc w:val="center"/>
        <w:rPr>
          <w:b/>
          <w:sz w:val="36"/>
          <w:szCs w:val="36"/>
        </w:rPr>
      </w:pPr>
    </w:p>
    <w:p w14:paraId="3DC6B163" w14:textId="77777777" w:rsidR="00610BC6" w:rsidRDefault="00610BC6" w:rsidP="00610BC6">
      <w:pPr>
        <w:adjustRightInd w:val="0"/>
        <w:jc w:val="both"/>
        <w:rPr>
          <w:b/>
          <w:color w:val="0A564F"/>
          <w:sz w:val="24"/>
          <w:szCs w:val="24"/>
        </w:rPr>
      </w:pPr>
      <w:r w:rsidRPr="00275514">
        <w:rPr>
          <w:b/>
          <w:color w:val="0A564F"/>
          <w:sz w:val="24"/>
          <w:szCs w:val="24"/>
        </w:rPr>
        <w:t>Introduction</w:t>
      </w:r>
    </w:p>
    <w:p w14:paraId="0A8FFAC9" w14:textId="77777777" w:rsidR="00610BC6" w:rsidRPr="00275514" w:rsidRDefault="00610BC6" w:rsidP="00610BC6">
      <w:pPr>
        <w:adjustRightInd w:val="0"/>
        <w:jc w:val="both"/>
        <w:rPr>
          <w:b/>
          <w:color w:val="0A564F"/>
          <w:sz w:val="24"/>
          <w:szCs w:val="24"/>
        </w:rPr>
      </w:pPr>
    </w:p>
    <w:p w14:paraId="5094A000" w14:textId="7855A476" w:rsidR="00610BC6" w:rsidRPr="00275514" w:rsidRDefault="00610BC6" w:rsidP="00610BC6">
      <w:pPr>
        <w:pStyle w:val="ListParagraph"/>
        <w:ind w:left="0"/>
        <w:jc w:val="both"/>
        <w:rPr>
          <w:sz w:val="24"/>
          <w:szCs w:val="24"/>
        </w:rPr>
      </w:pPr>
      <w:r w:rsidRPr="00275514">
        <w:rPr>
          <w:sz w:val="24"/>
          <w:szCs w:val="24"/>
        </w:rPr>
        <w:t xml:space="preserve">The Government made a decision to close all schools in Ireland in order to slow down the spread of the Covid-19 virus and keep as many people as possible safe and well.  </w:t>
      </w:r>
      <w:r w:rsidR="008F28BC">
        <w:rPr>
          <w:sz w:val="24"/>
          <w:szCs w:val="24"/>
        </w:rPr>
        <w:t>S</w:t>
      </w:r>
      <w:r w:rsidRPr="00275514">
        <w:rPr>
          <w:sz w:val="24"/>
          <w:szCs w:val="24"/>
        </w:rPr>
        <w:t xml:space="preserve">tudents are all in a period of adjustment and have had to adapt and change in the face of these significant challenges. </w:t>
      </w:r>
    </w:p>
    <w:p w14:paraId="70CAF591" w14:textId="77777777" w:rsidR="00610BC6" w:rsidRPr="00275514" w:rsidRDefault="00610BC6" w:rsidP="00610BC6">
      <w:pPr>
        <w:pStyle w:val="ListParagraph"/>
        <w:ind w:left="0"/>
        <w:jc w:val="both"/>
        <w:rPr>
          <w:sz w:val="24"/>
          <w:szCs w:val="24"/>
        </w:rPr>
      </w:pPr>
    </w:p>
    <w:p w14:paraId="353BA626" w14:textId="08932BFF" w:rsidR="00610BC6" w:rsidRPr="00275514" w:rsidRDefault="00610BC6" w:rsidP="00610BC6">
      <w:pPr>
        <w:pStyle w:val="ListParagraph"/>
        <w:ind w:left="0"/>
        <w:jc w:val="both"/>
        <w:rPr>
          <w:sz w:val="24"/>
          <w:szCs w:val="24"/>
        </w:rPr>
      </w:pPr>
      <w:r w:rsidRPr="00275514">
        <w:rPr>
          <w:sz w:val="24"/>
          <w:szCs w:val="24"/>
        </w:rPr>
        <w:t xml:space="preserve">While many students are coping well with the adjustment needed, some will find it stressful and </w:t>
      </w:r>
      <w:r>
        <w:rPr>
          <w:sz w:val="24"/>
          <w:szCs w:val="24"/>
        </w:rPr>
        <w:t xml:space="preserve">may experience </w:t>
      </w:r>
      <w:r w:rsidRPr="00275514">
        <w:rPr>
          <w:sz w:val="24"/>
          <w:szCs w:val="24"/>
        </w:rPr>
        <w:t xml:space="preserve">anxiety </w:t>
      </w:r>
      <w:r>
        <w:rPr>
          <w:sz w:val="24"/>
          <w:szCs w:val="24"/>
        </w:rPr>
        <w:t>and fear</w:t>
      </w:r>
      <w:r w:rsidRPr="00275514">
        <w:rPr>
          <w:sz w:val="24"/>
          <w:szCs w:val="24"/>
        </w:rPr>
        <w:t>.  During this time it is especially important that you pay attention to and take proactive steps to promote your own wellbeing</w:t>
      </w:r>
      <w:r w:rsidR="00D74070">
        <w:rPr>
          <w:sz w:val="24"/>
          <w:szCs w:val="24"/>
        </w:rPr>
        <w:t xml:space="preserve">. Some useful suggestions </w:t>
      </w:r>
      <w:r w:rsidR="00D477B9">
        <w:rPr>
          <w:sz w:val="24"/>
          <w:szCs w:val="24"/>
        </w:rPr>
        <w:t xml:space="preserve">to help you with this can be found </w:t>
      </w:r>
      <w:r w:rsidR="00DF0345">
        <w:rPr>
          <w:sz w:val="24"/>
          <w:szCs w:val="24"/>
        </w:rPr>
        <w:t xml:space="preserve">(Link to Wellbeing doc) here </w:t>
      </w:r>
      <w:r w:rsidRPr="00275514">
        <w:rPr>
          <w:sz w:val="24"/>
          <w:szCs w:val="24"/>
        </w:rPr>
        <w:t>(add hyperlink)</w:t>
      </w:r>
      <w:r w:rsidR="00A23859">
        <w:rPr>
          <w:sz w:val="24"/>
          <w:szCs w:val="24"/>
        </w:rPr>
        <w:t>.</w:t>
      </w:r>
      <w:r w:rsidRPr="00275514">
        <w:rPr>
          <w:sz w:val="24"/>
          <w:szCs w:val="24"/>
        </w:rPr>
        <w:t xml:space="preserve"> However, if stress</w:t>
      </w:r>
      <w:r>
        <w:rPr>
          <w:sz w:val="24"/>
          <w:szCs w:val="24"/>
        </w:rPr>
        <w:t xml:space="preserve">, </w:t>
      </w:r>
      <w:r w:rsidRPr="00275514">
        <w:rPr>
          <w:sz w:val="24"/>
          <w:szCs w:val="24"/>
        </w:rPr>
        <w:t>anxiety</w:t>
      </w:r>
      <w:r>
        <w:rPr>
          <w:sz w:val="24"/>
          <w:szCs w:val="24"/>
        </w:rPr>
        <w:t xml:space="preserve"> or fear</w:t>
      </w:r>
      <w:r w:rsidRPr="00275514">
        <w:rPr>
          <w:sz w:val="24"/>
          <w:szCs w:val="24"/>
        </w:rPr>
        <w:t xml:space="preserve"> persists</w:t>
      </w:r>
      <w:r w:rsidR="00A53583">
        <w:rPr>
          <w:sz w:val="24"/>
          <w:szCs w:val="24"/>
        </w:rPr>
        <w:t>,</w:t>
      </w:r>
      <w:r w:rsidRPr="00275514">
        <w:rPr>
          <w:sz w:val="24"/>
          <w:szCs w:val="24"/>
        </w:rPr>
        <w:t xml:space="preserve"> the following information may be helpful. </w:t>
      </w:r>
    </w:p>
    <w:p w14:paraId="4C61DDFD" w14:textId="77777777" w:rsidR="00366892" w:rsidRPr="003E1412" w:rsidRDefault="00366892" w:rsidP="00366892">
      <w:pPr>
        <w:rPr>
          <w:b/>
          <w:sz w:val="24"/>
          <w:szCs w:val="24"/>
        </w:rPr>
      </w:pPr>
    </w:p>
    <w:p w14:paraId="618E191C" w14:textId="77777777" w:rsidR="00882A6B" w:rsidRDefault="00882A6B" w:rsidP="00731556">
      <w:pPr>
        <w:rPr>
          <w:b/>
          <w:color w:val="0A564F"/>
          <w:sz w:val="24"/>
          <w:szCs w:val="24"/>
        </w:rPr>
      </w:pPr>
      <w:r w:rsidRPr="003E1412">
        <w:rPr>
          <w:b/>
          <w:color w:val="0A564F"/>
          <w:sz w:val="24"/>
          <w:szCs w:val="24"/>
        </w:rPr>
        <w:t xml:space="preserve">What is fear? </w:t>
      </w:r>
    </w:p>
    <w:p w14:paraId="23663E16" w14:textId="77777777" w:rsidR="008A5780" w:rsidRPr="003E1412" w:rsidRDefault="008A5780" w:rsidP="00731556">
      <w:pPr>
        <w:rPr>
          <w:b/>
          <w:color w:val="0A564F"/>
          <w:sz w:val="24"/>
          <w:szCs w:val="24"/>
        </w:rPr>
      </w:pPr>
    </w:p>
    <w:p w14:paraId="24688F96" w14:textId="4BBA13D1" w:rsidR="0060227F" w:rsidRPr="00853D41" w:rsidRDefault="00853D41" w:rsidP="00853D41">
      <w:pPr>
        <w:jc w:val="both"/>
        <w:rPr>
          <w:sz w:val="24"/>
          <w:szCs w:val="24"/>
        </w:rPr>
      </w:pPr>
      <w:r>
        <w:rPr>
          <w:sz w:val="24"/>
          <w:szCs w:val="24"/>
        </w:rPr>
        <w:t>Fear</w:t>
      </w:r>
      <w:r w:rsidR="0060227F" w:rsidRPr="00853D41">
        <w:rPr>
          <w:sz w:val="24"/>
          <w:szCs w:val="24"/>
        </w:rPr>
        <w:t xml:space="preserve"> </w:t>
      </w:r>
      <w:r w:rsidR="0060227F" w:rsidRPr="00853D41">
        <w:rPr>
          <w:bCs/>
          <w:sz w:val="24"/>
          <w:szCs w:val="24"/>
        </w:rPr>
        <w:t>prepare</w:t>
      </w:r>
      <w:r w:rsidR="004422B3" w:rsidRPr="00853D41">
        <w:rPr>
          <w:bCs/>
          <w:sz w:val="24"/>
          <w:szCs w:val="24"/>
        </w:rPr>
        <w:t>s</w:t>
      </w:r>
      <w:r w:rsidR="0060227F" w:rsidRPr="00853D41">
        <w:rPr>
          <w:bCs/>
          <w:sz w:val="24"/>
          <w:szCs w:val="24"/>
        </w:rPr>
        <w:t xml:space="preserve"> our bodies to cope with</w:t>
      </w:r>
      <w:r w:rsidR="004422B3" w:rsidRPr="00853D41">
        <w:rPr>
          <w:bCs/>
          <w:sz w:val="24"/>
          <w:szCs w:val="24"/>
        </w:rPr>
        <w:t xml:space="preserve"> something we are frightened of</w:t>
      </w:r>
      <w:r w:rsidR="00051AE4" w:rsidRPr="00853D41">
        <w:rPr>
          <w:bCs/>
          <w:sz w:val="24"/>
          <w:szCs w:val="24"/>
        </w:rPr>
        <w:t xml:space="preserve">. </w:t>
      </w:r>
      <w:r w:rsidR="00A23859">
        <w:rPr>
          <w:bCs/>
          <w:sz w:val="24"/>
          <w:szCs w:val="24"/>
        </w:rPr>
        <w:t>When we are frightened,</w:t>
      </w:r>
      <w:r w:rsidR="00051AE4" w:rsidRPr="00853D41">
        <w:rPr>
          <w:bCs/>
          <w:sz w:val="24"/>
          <w:szCs w:val="24"/>
        </w:rPr>
        <w:t xml:space="preserve"> </w:t>
      </w:r>
      <w:r w:rsidR="00051AE4" w:rsidRPr="00853D41">
        <w:rPr>
          <w:sz w:val="24"/>
          <w:szCs w:val="24"/>
        </w:rPr>
        <w:t xml:space="preserve">adrenaline </w:t>
      </w:r>
      <w:r w:rsidR="00D11C76">
        <w:rPr>
          <w:sz w:val="24"/>
          <w:szCs w:val="24"/>
        </w:rPr>
        <w:t xml:space="preserve">is </w:t>
      </w:r>
      <w:r w:rsidR="00051AE4" w:rsidRPr="00853D41">
        <w:rPr>
          <w:sz w:val="24"/>
          <w:szCs w:val="24"/>
        </w:rPr>
        <w:t>automatically released into our blood stream. Th</w:t>
      </w:r>
      <w:r w:rsidR="00D11C76">
        <w:rPr>
          <w:sz w:val="24"/>
          <w:szCs w:val="24"/>
        </w:rPr>
        <w:t>is</w:t>
      </w:r>
      <w:r w:rsidR="00051AE4" w:rsidRPr="00853D41">
        <w:rPr>
          <w:bCs/>
          <w:sz w:val="24"/>
          <w:szCs w:val="24"/>
        </w:rPr>
        <w:t xml:space="preserve"> </w:t>
      </w:r>
      <w:r w:rsidR="00051AE4" w:rsidRPr="00853D41">
        <w:rPr>
          <w:sz w:val="24"/>
          <w:szCs w:val="24"/>
        </w:rPr>
        <w:t>tell</w:t>
      </w:r>
      <w:r w:rsidR="00D11C76">
        <w:rPr>
          <w:sz w:val="24"/>
          <w:szCs w:val="24"/>
        </w:rPr>
        <w:t>s</w:t>
      </w:r>
      <w:r w:rsidR="00051AE4" w:rsidRPr="00853D41">
        <w:rPr>
          <w:sz w:val="24"/>
          <w:szCs w:val="24"/>
        </w:rPr>
        <w:t xml:space="preserve"> our bodies to </w:t>
      </w:r>
      <w:r w:rsidR="00051AE4" w:rsidRPr="00853D41">
        <w:rPr>
          <w:bCs/>
          <w:sz w:val="24"/>
          <w:szCs w:val="24"/>
        </w:rPr>
        <w:t>react and to cope with the stress we feel</w:t>
      </w:r>
      <w:r w:rsidR="00A23859">
        <w:rPr>
          <w:bCs/>
          <w:sz w:val="24"/>
          <w:szCs w:val="24"/>
        </w:rPr>
        <w:t xml:space="preserve"> so that</w:t>
      </w:r>
      <w:r w:rsidR="00051AE4" w:rsidRPr="00853D41">
        <w:rPr>
          <w:bCs/>
          <w:sz w:val="24"/>
          <w:szCs w:val="24"/>
        </w:rPr>
        <w:t xml:space="preserve"> we have energy to perform and think clearly</w:t>
      </w:r>
      <w:r w:rsidR="00051AE4" w:rsidRPr="00853D41">
        <w:rPr>
          <w:b/>
          <w:bCs/>
          <w:sz w:val="24"/>
          <w:szCs w:val="24"/>
        </w:rPr>
        <w:t>.</w:t>
      </w:r>
      <w:r w:rsidR="00762D9B" w:rsidRPr="00853D41">
        <w:rPr>
          <w:b/>
          <w:bCs/>
          <w:sz w:val="24"/>
          <w:szCs w:val="24"/>
        </w:rPr>
        <w:t xml:space="preserve"> </w:t>
      </w:r>
      <w:r w:rsidR="00D74070">
        <w:rPr>
          <w:bCs/>
          <w:sz w:val="24"/>
          <w:szCs w:val="24"/>
        </w:rPr>
        <w:t>A</w:t>
      </w:r>
      <w:r w:rsidR="00762D9B" w:rsidRPr="00853D41">
        <w:rPr>
          <w:bCs/>
          <w:sz w:val="24"/>
          <w:szCs w:val="24"/>
        </w:rPr>
        <w:t xml:space="preserve"> moderate amount of </w:t>
      </w:r>
      <w:r w:rsidR="00762D9B" w:rsidRPr="00853D41">
        <w:rPr>
          <w:sz w:val="24"/>
          <w:szCs w:val="24"/>
        </w:rPr>
        <w:t>anxiety is a normal reaction and can help improve performance</w:t>
      </w:r>
      <w:r w:rsidR="00762D9B" w:rsidRPr="00853D41">
        <w:rPr>
          <w:b/>
          <w:bCs/>
          <w:sz w:val="24"/>
          <w:szCs w:val="24"/>
        </w:rPr>
        <w:t xml:space="preserve">.  </w:t>
      </w:r>
      <w:r w:rsidR="00051AE4" w:rsidRPr="00853D41">
        <w:rPr>
          <w:sz w:val="24"/>
          <w:szCs w:val="24"/>
        </w:rPr>
        <w:t>However, a high amount of anxiety</w:t>
      </w:r>
      <w:r w:rsidR="004422B3" w:rsidRPr="00853D41">
        <w:rPr>
          <w:sz w:val="24"/>
          <w:szCs w:val="24"/>
        </w:rPr>
        <w:t xml:space="preserve"> or fear</w:t>
      </w:r>
      <w:r w:rsidR="00051AE4" w:rsidRPr="00853D41">
        <w:rPr>
          <w:sz w:val="24"/>
          <w:szCs w:val="24"/>
        </w:rPr>
        <w:t>, can have a negative effect</w:t>
      </w:r>
      <w:r w:rsidR="008B69A6">
        <w:rPr>
          <w:sz w:val="24"/>
          <w:szCs w:val="24"/>
        </w:rPr>
        <w:t>.</w:t>
      </w:r>
      <w:r w:rsidR="00051AE4" w:rsidRPr="00853D41">
        <w:rPr>
          <w:sz w:val="24"/>
          <w:szCs w:val="24"/>
        </w:rPr>
        <w:t xml:space="preserve"> Our bodies can react </w:t>
      </w:r>
      <w:r w:rsidR="00762D9B" w:rsidRPr="00853D41">
        <w:rPr>
          <w:sz w:val="24"/>
          <w:szCs w:val="24"/>
        </w:rPr>
        <w:t>by feeling intensely fearful (heart pounding, difficulties breathing, sweating) and this can somet</w:t>
      </w:r>
      <w:r w:rsidR="0000132E">
        <w:rPr>
          <w:sz w:val="24"/>
          <w:szCs w:val="24"/>
        </w:rPr>
        <w:t>imes trigger</w:t>
      </w:r>
      <w:r w:rsidR="00762D9B" w:rsidRPr="00853D41">
        <w:rPr>
          <w:sz w:val="24"/>
          <w:szCs w:val="24"/>
        </w:rPr>
        <w:t xml:space="preserve"> a panic attack.  </w:t>
      </w:r>
      <w:r w:rsidR="00051AE4" w:rsidRPr="00853D41">
        <w:rPr>
          <w:sz w:val="24"/>
          <w:szCs w:val="24"/>
        </w:rPr>
        <w:t xml:space="preserve">  </w:t>
      </w:r>
    </w:p>
    <w:p w14:paraId="5A592CCE" w14:textId="77777777" w:rsidR="0060227F" w:rsidRPr="00853D41" w:rsidRDefault="0060227F" w:rsidP="00731556">
      <w:pPr>
        <w:rPr>
          <w:sz w:val="24"/>
          <w:szCs w:val="24"/>
        </w:rPr>
      </w:pPr>
    </w:p>
    <w:p w14:paraId="2A18C755" w14:textId="77777777" w:rsidR="0060227F" w:rsidRPr="00853D41" w:rsidRDefault="007B629F" w:rsidP="007B629F">
      <w:pPr>
        <w:jc w:val="center"/>
        <w:rPr>
          <w:sz w:val="24"/>
          <w:szCs w:val="24"/>
        </w:rPr>
      </w:pPr>
      <w:r w:rsidRPr="007B629F">
        <w:rPr>
          <w:noProof/>
          <w:sz w:val="24"/>
          <w:szCs w:val="24"/>
          <w:lang w:eastAsia="en-IE"/>
        </w:rPr>
        <w:drawing>
          <wp:inline distT="0" distB="0" distL="0" distR="0" wp14:anchorId="6840337F" wp14:editId="02048634">
            <wp:extent cx="2962275" cy="2495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E252" w14:textId="77777777" w:rsidR="0060227F" w:rsidRPr="00853D41" w:rsidRDefault="0060227F" w:rsidP="00423F83">
      <w:pPr>
        <w:jc w:val="center"/>
        <w:rPr>
          <w:sz w:val="24"/>
          <w:szCs w:val="24"/>
        </w:rPr>
      </w:pPr>
    </w:p>
    <w:p w14:paraId="112E207C" w14:textId="77777777" w:rsidR="00051AE4" w:rsidRDefault="00051AE4" w:rsidP="00423F83">
      <w:pPr>
        <w:rPr>
          <w:color w:val="0A564F"/>
          <w:sz w:val="24"/>
          <w:szCs w:val="24"/>
        </w:rPr>
      </w:pPr>
    </w:p>
    <w:p w14:paraId="31A0ED78" w14:textId="77777777" w:rsidR="00423F83" w:rsidRDefault="00423F83" w:rsidP="00423F83">
      <w:pPr>
        <w:rPr>
          <w:b/>
          <w:color w:val="0A564F"/>
          <w:sz w:val="24"/>
          <w:szCs w:val="24"/>
        </w:rPr>
      </w:pPr>
      <w:r w:rsidRPr="003E1412">
        <w:rPr>
          <w:b/>
          <w:color w:val="0A564F"/>
          <w:sz w:val="24"/>
          <w:szCs w:val="24"/>
        </w:rPr>
        <w:t xml:space="preserve">What is a Panic Attack? </w:t>
      </w:r>
    </w:p>
    <w:p w14:paraId="05C2E5D2" w14:textId="77777777" w:rsidR="008A5780" w:rsidRDefault="008A5780" w:rsidP="00423F83">
      <w:pPr>
        <w:rPr>
          <w:b/>
          <w:color w:val="0A564F"/>
          <w:sz w:val="24"/>
          <w:szCs w:val="24"/>
        </w:rPr>
      </w:pPr>
    </w:p>
    <w:p w14:paraId="20F758DF" w14:textId="1BE2D4E1" w:rsidR="0011313B" w:rsidRDefault="0011313B" w:rsidP="00A2064D">
      <w:pPr>
        <w:spacing w:line="340" w:lineRule="exact"/>
        <w:rPr>
          <w:sz w:val="24"/>
          <w:szCs w:val="24"/>
        </w:rPr>
      </w:pPr>
      <w:r w:rsidRPr="0011313B">
        <w:rPr>
          <w:sz w:val="24"/>
          <w:szCs w:val="24"/>
        </w:rPr>
        <w:t xml:space="preserve">Panic attacks are sudden feelings of intense fear or anxiety. </w:t>
      </w:r>
      <w:r w:rsidR="00565E1A">
        <w:rPr>
          <w:sz w:val="24"/>
          <w:szCs w:val="24"/>
        </w:rPr>
        <w:t xml:space="preserve">They </w:t>
      </w:r>
      <w:r w:rsidR="00565E1A" w:rsidRPr="0011313B">
        <w:rPr>
          <w:sz w:val="24"/>
          <w:szCs w:val="24"/>
        </w:rPr>
        <w:t>can</w:t>
      </w:r>
      <w:r w:rsidRPr="0011313B">
        <w:rPr>
          <w:sz w:val="24"/>
          <w:szCs w:val="24"/>
        </w:rPr>
        <w:t xml:space="preserve"> sometimes happen during very challenging times</w:t>
      </w:r>
      <w:r w:rsidR="00D11C76">
        <w:rPr>
          <w:sz w:val="24"/>
          <w:szCs w:val="24"/>
        </w:rPr>
        <w:t xml:space="preserve"> but it is important to remember they do pass. </w:t>
      </w:r>
      <w:r w:rsidR="00D11C76">
        <w:rPr>
          <w:sz w:val="24"/>
          <w:szCs w:val="24"/>
        </w:rPr>
        <w:lastRenderedPageBreak/>
        <w:t>The key is to stay calm and breath</w:t>
      </w:r>
      <w:r w:rsidR="00A53583">
        <w:rPr>
          <w:sz w:val="24"/>
          <w:szCs w:val="24"/>
        </w:rPr>
        <w:t>e</w:t>
      </w:r>
      <w:r w:rsidR="00D11C76">
        <w:rPr>
          <w:sz w:val="24"/>
          <w:szCs w:val="24"/>
        </w:rPr>
        <w:t xml:space="preserve">. </w:t>
      </w:r>
    </w:p>
    <w:p w14:paraId="4C192399" w14:textId="77777777" w:rsidR="00423F83" w:rsidRPr="00731556" w:rsidRDefault="00423F83" w:rsidP="00423F83">
      <w:pPr>
        <w:jc w:val="both"/>
        <w:rPr>
          <w:sz w:val="24"/>
          <w:szCs w:val="24"/>
        </w:rPr>
      </w:pPr>
    </w:p>
    <w:p w14:paraId="7B779472" w14:textId="77777777" w:rsidR="00423F83" w:rsidRDefault="00423F83" w:rsidP="00423F83">
      <w:pPr>
        <w:rPr>
          <w:b/>
          <w:color w:val="0A564F"/>
          <w:sz w:val="24"/>
          <w:szCs w:val="24"/>
        </w:rPr>
      </w:pPr>
      <w:r w:rsidRPr="003E1412">
        <w:rPr>
          <w:b/>
          <w:color w:val="0A564F"/>
          <w:sz w:val="24"/>
          <w:szCs w:val="24"/>
        </w:rPr>
        <w:t>What causes Panic Attacks?</w:t>
      </w:r>
    </w:p>
    <w:p w14:paraId="3586E0E3" w14:textId="77777777" w:rsidR="008A5780" w:rsidRPr="003E1412" w:rsidRDefault="008A5780" w:rsidP="00423F83">
      <w:pPr>
        <w:rPr>
          <w:b/>
          <w:color w:val="0A564F"/>
          <w:sz w:val="24"/>
          <w:szCs w:val="24"/>
        </w:rPr>
      </w:pPr>
    </w:p>
    <w:p w14:paraId="126E2787" w14:textId="53064063" w:rsidR="00423F83" w:rsidRDefault="00423F83" w:rsidP="00822B76">
      <w:pPr>
        <w:spacing w:line="340" w:lineRule="exact"/>
        <w:rPr>
          <w:sz w:val="24"/>
          <w:szCs w:val="24"/>
        </w:rPr>
      </w:pPr>
      <w:r w:rsidRPr="00731556">
        <w:rPr>
          <w:sz w:val="24"/>
          <w:szCs w:val="24"/>
        </w:rPr>
        <w:t xml:space="preserve">They can be triggered by a major life event, but </w:t>
      </w:r>
      <w:r w:rsidR="00D11C76">
        <w:rPr>
          <w:sz w:val="24"/>
          <w:szCs w:val="24"/>
        </w:rPr>
        <w:t>sometimes</w:t>
      </w:r>
      <w:r w:rsidRPr="00731556">
        <w:rPr>
          <w:sz w:val="24"/>
          <w:szCs w:val="24"/>
        </w:rPr>
        <w:t xml:space="preserve"> there is no obvious reason why they start. </w:t>
      </w:r>
      <w:r w:rsidR="008B69A6">
        <w:rPr>
          <w:sz w:val="24"/>
          <w:szCs w:val="24"/>
        </w:rPr>
        <w:t>T</w:t>
      </w:r>
      <w:r w:rsidR="00E525BC">
        <w:rPr>
          <w:sz w:val="24"/>
          <w:szCs w:val="24"/>
        </w:rPr>
        <w:t>here are things you can do that will help</w:t>
      </w:r>
      <w:r w:rsidRPr="00731556">
        <w:rPr>
          <w:sz w:val="24"/>
          <w:szCs w:val="24"/>
        </w:rPr>
        <w:t xml:space="preserve">. Panic Attacks develop as follows: </w:t>
      </w:r>
    </w:p>
    <w:p w14:paraId="26EF2F53" w14:textId="77777777" w:rsidR="00822B76" w:rsidRDefault="00822B76" w:rsidP="00423F8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2B76" w14:paraId="6926CE33" w14:textId="77777777" w:rsidTr="00822B76">
        <w:trPr>
          <w:trHeight w:val="482"/>
        </w:trPr>
        <w:tc>
          <w:tcPr>
            <w:tcW w:w="9016" w:type="dxa"/>
            <w:vAlign w:val="center"/>
            <w:hideMark/>
          </w:tcPr>
          <w:p w14:paraId="40F74F5B" w14:textId="77777777" w:rsidR="00822B76" w:rsidRPr="00822B76" w:rsidRDefault="00822B76" w:rsidP="0082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822B76">
              <w:rPr>
                <w:b/>
                <w:bCs/>
                <w:sz w:val="24"/>
                <w:szCs w:val="24"/>
              </w:rPr>
              <w:t xml:space="preserve">Internal or external trigger </w:t>
            </w:r>
          </w:p>
          <w:p w14:paraId="6AAC257B" w14:textId="77777777" w:rsidR="00822B76" w:rsidRPr="00822B76" w:rsidRDefault="00822B76" w:rsidP="00822B76">
            <w:pPr>
              <w:jc w:val="center"/>
              <w:rPr>
                <w:sz w:val="24"/>
                <w:szCs w:val="24"/>
              </w:rPr>
            </w:pPr>
            <w:r w:rsidRPr="00731556">
              <w:rPr>
                <w:sz w:val="24"/>
                <w:szCs w:val="24"/>
              </w:rPr>
              <w:t>(</w:t>
            </w:r>
            <w:r w:rsidRPr="00731556">
              <w:rPr>
                <w:i/>
                <w:sz w:val="24"/>
                <w:szCs w:val="24"/>
              </w:rPr>
              <w:t>an event or a negative thought</w:t>
            </w:r>
            <w:r>
              <w:rPr>
                <w:sz w:val="24"/>
                <w:szCs w:val="24"/>
              </w:rPr>
              <w:t>)</w:t>
            </w:r>
          </w:p>
        </w:tc>
      </w:tr>
      <w:tr w:rsidR="00822B76" w14:paraId="69184EE8" w14:textId="77777777" w:rsidTr="00822B76">
        <w:trPr>
          <w:trHeight w:val="1170"/>
        </w:trPr>
        <w:tc>
          <w:tcPr>
            <w:tcW w:w="9016" w:type="dxa"/>
            <w:vAlign w:val="center"/>
            <w:hideMark/>
          </w:tcPr>
          <w:p w14:paraId="10C177A9" w14:textId="77777777" w:rsidR="00822B76" w:rsidRDefault="00822B76" w:rsidP="00822B76">
            <w:pPr>
              <w:jc w:val="center"/>
            </w:pPr>
            <w:r w:rsidRPr="00731556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5BF1D" wp14:editId="7991A435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53975</wp:posOffset>
                      </wp:positionV>
                      <wp:extent cx="484505" cy="542925"/>
                      <wp:effectExtent l="19050" t="0" r="29845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A564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EA7E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01.85pt;margin-top:4.25pt;width:38.1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" adj="11962" fillcolor="#0a564f" strokecolor="#1f4d78 [1604]" strokeweight="1pt"/>
                  </w:pict>
                </mc:Fallback>
              </mc:AlternateContent>
            </w:r>
          </w:p>
        </w:tc>
      </w:tr>
      <w:tr w:rsidR="00822B76" w14:paraId="53C8403C" w14:textId="77777777" w:rsidTr="00822B76">
        <w:trPr>
          <w:trHeight w:val="780"/>
        </w:trPr>
        <w:tc>
          <w:tcPr>
            <w:tcW w:w="9016" w:type="dxa"/>
            <w:vAlign w:val="center"/>
            <w:hideMark/>
          </w:tcPr>
          <w:p w14:paraId="6498032E" w14:textId="77777777" w:rsidR="00822B76" w:rsidRPr="00822B76" w:rsidRDefault="00822B76" w:rsidP="0082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822B76">
              <w:rPr>
                <w:b/>
                <w:bCs/>
                <w:sz w:val="24"/>
                <w:szCs w:val="24"/>
              </w:rPr>
              <w:t>Slight increase in body symptoms</w:t>
            </w:r>
          </w:p>
          <w:p w14:paraId="36BEE0F1" w14:textId="77777777" w:rsidR="00822B76" w:rsidRDefault="00822B76" w:rsidP="00822B76">
            <w:pPr>
              <w:jc w:val="center"/>
            </w:pPr>
            <w:r w:rsidRPr="00731556">
              <w:rPr>
                <w:sz w:val="24"/>
                <w:szCs w:val="24"/>
              </w:rPr>
              <w:t>(</w:t>
            </w:r>
            <w:r w:rsidRPr="00731556">
              <w:rPr>
                <w:i/>
                <w:sz w:val="24"/>
                <w:szCs w:val="24"/>
              </w:rPr>
              <w:t>palpitations, sweating, shortness of breath</w:t>
            </w:r>
            <w:r w:rsidRPr="00731556">
              <w:rPr>
                <w:sz w:val="24"/>
                <w:szCs w:val="24"/>
              </w:rPr>
              <w:t>)</w:t>
            </w:r>
          </w:p>
        </w:tc>
      </w:tr>
      <w:tr w:rsidR="00822B76" w14:paraId="13442E2D" w14:textId="77777777" w:rsidTr="00822B76">
        <w:trPr>
          <w:trHeight w:val="1179"/>
        </w:trPr>
        <w:tc>
          <w:tcPr>
            <w:tcW w:w="9016" w:type="dxa"/>
            <w:vAlign w:val="center"/>
            <w:hideMark/>
          </w:tcPr>
          <w:p w14:paraId="445530F6" w14:textId="77777777" w:rsidR="00822B76" w:rsidRDefault="00822B76" w:rsidP="00822B76">
            <w:pPr>
              <w:jc w:val="center"/>
              <w:rPr>
                <w:b/>
                <w:sz w:val="24"/>
                <w:szCs w:val="24"/>
              </w:rPr>
            </w:pPr>
            <w:r w:rsidRPr="00731556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B9947" wp14:editId="17841064">
                      <wp:simplePos x="0" y="0"/>
                      <wp:positionH relativeFrom="margin">
                        <wp:posOffset>2583180</wp:posOffset>
                      </wp:positionH>
                      <wp:positionV relativeFrom="paragraph">
                        <wp:posOffset>50165</wp:posOffset>
                      </wp:positionV>
                      <wp:extent cx="484505" cy="542925"/>
                      <wp:effectExtent l="19050" t="0" r="29845" b="4762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A564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1386C" id="Down Arrow 4" o:spid="_x0000_s1026" type="#_x0000_t67" style="position:absolute;margin-left:203.4pt;margin-top:3.95pt;width:38.1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" adj="11962" fillcolor="#0a564f" strokecolor="#41719c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822B76" w14:paraId="748B8A7D" w14:textId="77777777" w:rsidTr="00822B76">
        <w:trPr>
          <w:trHeight w:val="686"/>
        </w:trPr>
        <w:tc>
          <w:tcPr>
            <w:tcW w:w="9016" w:type="dxa"/>
            <w:vAlign w:val="center"/>
            <w:hideMark/>
          </w:tcPr>
          <w:p w14:paraId="39AC41E6" w14:textId="77777777" w:rsidR="00822B76" w:rsidRPr="00822B76" w:rsidRDefault="00822B76" w:rsidP="0082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822B76">
              <w:rPr>
                <w:b/>
                <w:bCs/>
                <w:sz w:val="24"/>
                <w:szCs w:val="24"/>
              </w:rPr>
              <w:t xml:space="preserve">Focus on symptoms </w:t>
            </w:r>
          </w:p>
          <w:p w14:paraId="2068EE52" w14:textId="77777777" w:rsidR="00822B76" w:rsidRPr="00822B76" w:rsidRDefault="00822B76" w:rsidP="00822B76">
            <w:pPr>
              <w:jc w:val="center"/>
              <w:rPr>
                <w:sz w:val="24"/>
                <w:szCs w:val="24"/>
              </w:rPr>
            </w:pPr>
            <w:r w:rsidRPr="00731556">
              <w:rPr>
                <w:sz w:val="24"/>
                <w:szCs w:val="24"/>
              </w:rPr>
              <w:t>(</w:t>
            </w:r>
            <w:r w:rsidRPr="00731556">
              <w:rPr>
                <w:i/>
                <w:sz w:val="24"/>
                <w:szCs w:val="24"/>
              </w:rPr>
              <w:t>heart beating faster, difficulty breathing</w:t>
            </w:r>
            <w:r w:rsidRPr="00731556">
              <w:rPr>
                <w:sz w:val="24"/>
                <w:szCs w:val="24"/>
              </w:rPr>
              <w:t>)</w:t>
            </w:r>
          </w:p>
        </w:tc>
      </w:tr>
      <w:tr w:rsidR="00822B76" w14:paraId="286B7B5F" w14:textId="77777777" w:rsidTr="00822B76">
        <w:trPr>
          <w:trHeight w:val="993"/>
        </w:trPr>
        <w:tc>
          <w:tcPr>
            <w:tcW w:w="9016" w:type="dxa"/>
            <w:vAlign w:val="center"/>
            <w:hideMark/>
          </w:tcPr>
          <w:p w14:paraId="284CE149" w14:textId="77777777" w:rsidR="00822B76" w:rsidRDefault="00822B76" w:rsidP="00822B76">
            <w:pPr>
              <w:jc w:val="center"/>
            </w:pPr>
            <w:r w:rsidRPr="00731556"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40757D68" wp14:editId="7658D7A5">
                  <wp:extent cx="518160" cy="5607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76" w14:paraId="73289FF4" w14:textId="77777777" w:rsidTr="00822B76">
        <w:trPr>
          <w:trHeight w:val="838"/>
        </w:trPr>
        <w:tc>
          <w:tcPr>
            <w:tcW w:w="9016" w:type="dxa"/>
            <w:vAlign w:val="center"/>
            <w:hideMark/>
          </w:tcPr>
          <w:p w14:paraId="3E68BAC9" w14:textId="77777777" w:rsidR="00822B76" w:rsidRPr="00822B76" w:rsidRDefault="00822B76" w:rsidP="0082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822B76">
              <w:rPr>
                <w:b/>
                <w:bCs/>
                <w:sz w:val="24"/>
                <w:szCs w:val="24"/>
              </w:rPr>
              <w:t>Catastrophic Interpretation</w:t>
            </w:r>
          </w:p>
          <w:p w14:paraId="52D2919A" w14:textId="77777777" w:rsidR="00822B76" w:rsidRDefault="00822B76" w:rsidP="00822B76">
            <w:pPr>
              <w:jc w:val="center"/>
            </w:pPr>
            <w:r w:rsidRPr="007315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“</w:t>
            </w:r>
            <w:r w:rsidRPr="00731556">
              <w:rPr>
                <w:i/>
                <w:sz w:val="24"/>
                <w:szCs w:val="24"/>
              </w:rPr>
              <w:t>I can’t breathe</w:t>
            </w:r>
            <w:r>
              <w:rPr>
                <w:i/>
                <w:sz w:val="24"/>
                <w:szCs w:val="24"/>
              </w:rPr>
              <w:t>”</w:t>
            </w:r>
            <w:r w:rsidRPr="00731556">
              <w:rPr>
                <w:i/>
                <w:sz w:val="24"/>
                <w:szCs w:val="24"/>
              </w:rPr>
              <w:t xml:space="preserve">; </w:t>
            </w:r>
            <w:r>
              <w:rPr>
                <w:i/>
                <w:sz w:val="24"/>
                <w:szCs w:val="24"/>
              </w:rPr>
              <w:t>“</w:t>
            </w:r>
            <w:r w:rsidRPr="00731556">
              <w:rPr>
                <w:i/>
                <w:sz w:val="24"/>
                <w:szCs w:val="24"/>
              </w:rPr>
              <w:t>I am having a heart attack</w:t>
            </w:r>
            <w:r>
              <w:rPr>
                <w:i/>
                <w:sz w:val="24"/>
                <w:szCs w:val="24"/>
              </w:rPr>
              <w:t>”</w:t>
            </w:r>
            <w:r w:rsidRPr="00731556">
              <w:rPr>
                <w:sz w:val="24"/>
                <w:szCs w:val="24"/>
              </w:rPr>
              <w:t>)</w:t>
            </w:r>
          </w:p>
        </w:tc>
      </w:tr>
    </w:tbl>
    <w:p w14:paraId="788D39C4" w14:textId="77777777" w:rsidR="00423F83" w:rsidRPr="00731556" w:rsidRDefault="00423F83" w:rsidP="00423F83">
      <w:pPr>
        <w:jc w:val="both"/>
        <w:rPr>
          <w:sz w:val="24"/>
          <w:szCs w:val="24"/>
        </w:rPr>
      </w:pPr>
    </w:p>
    <w:p w14:paraId="5CEE0438" w14:textId="48804E9C" w:rsidR="00423F83" w:rsidRPr="00731556" w:rsidRDefault="00423F83" w:rsidP="00A2064D">
      <w:pPr>
        <w:spacing w:line="340" w:lineRule="exact"/>
        <w:rPr>
          <w:sz w:val="24"/>
          <w:szCs w:val="24"/>
        </w:rPr>
      </w:pPr>
      <w:r w:rsidRPr="00731556">
        <w:rPr>
          <w:sz w:val="24"/>
          <w:szCs w:val="24"/>
        </w:rPr>
        <w:t xml:space="preserve">An event or negative thought causes an increase in adrenalin which is pumped around your body. </w:t>
      </w:r>
      <w:r w:rsidR="00A53583">
        <w:rPr>
          <w:sz w:val="24"/>
          <w:szCs w:val="24"/>
        </w:rPr>
        <w:t>Our bodies will</w:t>
      </w:r>
      <w:r w:rsidRPr="00731556">
        <w:rPr>
          <w:sz w:val="24"/>
          <w:szCs w:val="24"/>
        </w:rPr>
        <w:t xml:space="preserve"> respond to danger to protect ourselves</w:t>
      </w:r>
      <w:r w:rsidR="008B69A6">
        <w:rPr>
          <w:sz w:val="24"/>
          <w:szCs w:val="24"/>
        </w:rPr>
        <w:t xml:space="preserve"> </w:t>
      </w:r>
      <w:r w:rsidR="00E525BC">
        <w:rPr>
          <w:sz w:val="24"/>
          <w:szCs w:val="24"/>
        </w:rPr>
        <w:t>i</w:t>
      </w:r>
      <w:r w:rsidRPr="00731556">
        <w:rPr>
          <w:sz w:val="24"/>
          <w:szCs w:val="24"/>
        </w:rPr>
        <w:t xml:space="preserve">t is called the </w:t>
      </w:r>
      <w:r w:rsidR="00A53583">
        <w:rPr>
          <w:sz w:val="24"/>
          <w:szCs w:val="24"/>
        </w:rPr>
        <w:t>“</w:t>
      </w:r>
      <w:r w:rsidRPr="00731556">
        <w:rPr>
          <w:sz w:val="24"/>
          <w:szCs w:val="24"/>
        </w:rPr>
        <w:t>fight or flight</w:t>
      </w:r>
      <w:r w:rsidR="00A53583">
        <w:rPr>
          <w:sz w:val="24"/>
          <w:szCs w:val="24"/>
        </w:rPr>
        <w:t>”</w:t>
      </w:r>
      <w:r w:rsidRPr="00731556">
        <w:rPr>
          <w:sz w:val="24"/>
          <w:szCs w:val="24"/>
        </w:rPr>
        <w:t xml:space="preserve"> response. A panic attack happens when, although there </w:t>
      </w:r>
      <w:r w:rsidRPr="007B629F">
        <w:rPr>
          <w:sz w:val="24"/>
          <w:szCs w:val="24"/>
        </w:rPr>
        <w:t>is</w:t>
      </w:r>
      <w:r w:rsidRPr="00731556">
        <w:rPr>
          <w:sz w:val="24"/>
          <w:szCs w:val="24"/>
        </w:rPr>
        <w:t xml:space="preserve"> no threat or danger</w:t>
      </w:r>
      <w:r w:rsidR="007B629F">
        <w:rPr>
          <w:sz w:val="24"/>
          <w:szCs w:val="24"/>
        </w:rPr>
        <w:t>,</w:t>
      </w:r>
      <w:r w:rsidRPr="00731556">
        <w:rPr>
          <w:sz w:val="24"/>
          <w:szCs w:val="24"/>
        </w:rPr>
        <w:t xml:space="preserve"> your body is responding as if there is. </w:t>
      </w:r>
    </w:p>
    <w:p w14:paraId="3224C777" w14:textId="77777777" w:rsidR="00423F83" w:rsidRPr="00731556" w:rsidRDefault="00423F83" w:rsidP="00423F83">
      <w:pPr>
        <w:rPr>
          <w:sz w:val="24"/>
          <w:szCs w:val="24"/>
        </w:rPr>
      </w:pPr>
    </w:p>
    <w:p w14:paraId="4804E204" w14:textId="77777777" w:rsidR="007B629F" w:rsidRDefault="007B629F">
      <w:pPr>
        <w:widowControl/>
        <w:autoSpaceDE/>
        <w:autoSpaceDN/>
        <w:spacing w:after="160" w:line="259" w:lineRule="auto"/>
        <w:rPr>
          <w:b/>
          <w:color w:val="0A564F"/>
          <w:sz w:val="24"/>
          <w:szCs w:val="24"/>
        </w:rPr>
      </w:pPr>
      <w:r>
        <w:rPr>
          <w:b/>
          <w:color w:val="0A564F"/>
          <w:sz w:val="24"/>
          <w:szCs w:val="24"/>
        </w:rPr>
        <w:br w:type="page"/>
      </w:r>
    </w:p>
    <w:p w14:paraId="7E5F9FB9" w14:textId="77777777" w:rsidR="00423F83" w:rsidRDefault="00423F83" w:rsidP="00423F83">
      <w:pPr>
        <w:rPr>
          <w:b/>
          <w:color w:val="0A564F"/>
          <w:sz w:val="24"/>
          <w:szCs w:val="24"/>
        </w:rPr>
      </w:pPr>
      <w:r w:rsidRPr="003E1412">
        <w:rPr>
          <w:b/>
          <w:color w:val="0A564F"/>
          <w:sz w:val="24"/>
          <w:szCs w:val="24"/>
        </w:rPr>
        <w:lastRenderedPageBreak/>
        <w:t xml:space="preserve">What are the </w:t>
      </w:r>
      <w:r w:rsidR="004422B3" w:rsidRPr="003E1412">
        <w:rPr>
          <w:b/>
          <w:color w:val="0A564F"/>
          <w:sz w:val="24"/>
          <w:szCs w:val="24"/>
        </w:rPr>
        <w:t xml:space="preserve">Signs </w:t>
      </w:r>
      <w:r w:rsidRPr="003E1412">
        <w:rPr>
          <w:b/>
          <w:color w:val="0A564F"/>
          <w:sz w:val="24"/>
          <w:szCs w:val="24"/>
        </w:rPr>
        <w:t>of a Panic Attack?</w:t>
      </w:r>
    </w:p>
    <w:p w14:paraId="357F681B" w14:textId="7D548C50" w:rsidR="00423F83" w:rsidRPr="00731556" w:rsidRDefault="00423F83" w:rsidP="00A2064D">
      <w:pPr>
        <w:spacing w:line="340" w:lineRule="exact"/>
        <w:rPr>
          <w:sz w:val="24"/>
          <w:szCs w:val="24"/>
        </w:rPr>
      </w:pPr>
      <w:r w:rsidRPr="00731556">
        <w:rPr>
          <w:sz w:val="24"/>
          <w:szCs w:val="24"/>
        </w:rPr>
        <w:t xml:space="preserve">The symptoms of a panic attack are listed below: </w:t>
      </w:r>
    </w:p>
    <w:p w14:paraId="73C99CDC" w14:textId="77777777" w:rsidR="00423F83" w:rsidRPr="00731556" w:rsidRDefault="00423F83" w:rsidP="00423F8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B629F" w14:paraId="2DD8E22A" w14:textId="77777777" w:rsidTr="007B629F">
        <w:tc>
          <w:tcPr>
            <w:tcW w:w="9016" w:type="dxa"/>
            <w:gridSpan w:val="2"/>
          </w:tcPr>
          <w:p w14:paraId="1893A7F3" w14:textId="77777777" w:rsidR="007B629F" w:rsidRPr="00357F23" w:rsidRDefault="007B629F" w:rsidP="007B629F">
            <w:pPr>
              <w:jc w:val="center"/>
              <w:rPr>
                <w:b/>
                <w:color w:val="0A564F"/>
                <w:sz w:val="24"/>
                <w:szCs w:val="24"/>
                <w:u w:val="single"/>
              </w:rPr>
            </w:pPr>
            <w:r w:rsidRPr="00357F23">
              <w:rPr>
                <w:b/>
                <w:color w:val="0A564F"/>
                <w:sz w:val="24"/>
                <w:szCs w:val="24"/>
                <w:u w:val="single"/>
              </w:rPr>
              <w:t xml:space="preserve">Physical Signs </w:t>
            </w:r>
          </w:p>
          <w:p w14:paraId="739ECAD9" w14:textId="77777777" w:rsidR="007B629F" w:rsidRDefault="007B629F" w:rsidP="007B62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A564F"/>
                <w:sz w:val="24"/>
                <w:szCs w:val="24"/>
              </w:rPr>
              <w:t>(</w:t>
            </w:r>
            <w:r w:rsidRPr="007B629F">
              <w:rPr>
                <w:b/>
                <w:color w:val="0A564F"/>
                <w:sz w:val="24"/>
                <w:szCs w:val="24"/>
              </w:rPr>
              <w:t>How the body reacts</w:t>
            </w:r>
            <w:r>
              <w:rPr>
                <w:b/>
                <w:color w:val="0A564F"/>
                <w:sz w:val="24"/>
                <w:szCs w:val="24"/>
              </w:rPr>
              <w:t>)</w:t>
            </w:r>
          </w:p>
        </w:tc>
      </w:tr>
      <w:tr w:rsidR="007B629F" w14:paraId="0E803D88" w14:textId="77777777" w:rsidTr="007B629F">
        <w:tc>
          <w:tcPr>
            <w:tcW w:w="4508" w:type="dxa"/>
          </w:tcPr>
          <w:p w14:paraId="74693E7F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Dizziness  </w:t>
            </w:r>
          </w:p>
        </w:tc>
        <w:tc>
          <w:tcPr>
            <w:tcW w:w="4508" w:type="dxa"/>
          </w:tcPr>
          <w:p w14:paraId="048F74CB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Blurred vision</w:t>
            </w:r>
          </w:p>
        </w:tc>
      </w:tr>
      <w:tr w:rsidR="007B629F" w14:paraId="6C86444D" w14:textId="77777777" w:rsidTr="007B629F">
        <w:tc>
          <w:tcPr>
            <w:tcW w:w="4508" w:type="dxa"/>
          </w:tcPr>
          <w:p w14:paraId="68C53D35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Sound distortion </w:t>
            </w:r>
          </w:p>
        </w:tc>
        <w:tc>
          <w:tcPr>
            <w:tcW w:w="4508" w:type="dxa"/>
          </w:tcPr>
          <w:p w14:paraId="71C9F9EF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Nausea</w:t>
            </w:r>
          </w:p>
        </w:tc>
      </w:tr>
      <w:tr w:rsidR="007B629F" w14:paraId="1B6EBD05" w14:textId="77777777" w:rsidTr="007B629F">
        <w:tc>
          <w:tcPr>
            <w:tcW w:w="4508" w:type="dxa"/>
          </w:tcPr>
          <w:p w14:paraId="75F72F30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Dry mouth, difficulty swallowing </w:t>
            </w:r>
          </w:p>
        </w:tc>
        <w:tc>
          <w:tcPr>
            <w:tcW w:w="4508" w:type="dxa"/>
          </w:tcPr>
          <w:p w14:paraId="26DA2FF6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Sweating or trembling</w:t>
            </w:r>
          </w:p>
        </w:tc>
      </w:tr>
      <w:tr w:rsidR="007B629F" w14:paraId="4E8872F3" w14:textId="77777777" w:rsidTr="007B629F">
        <w:tc>
          <w:tcPr>
            <w:tcW w:w="4508" w:type="dxa"/>
          </w:tcPr>
          <w:p w14:paraId="02563BB1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Headaches </w:t>
            </w:r>
          </w:p>
        </w:tc>
        <w:tc>
          <w:tcPr>
            <w:tcW w:w="4508" w:type="dxa"/>
          </w:tcPr>
          <w:p w14:paraId="413CA4BB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Diarrhoea</w:t>
            </w:r>
          </w:p>
        </w:tc>
      </w:tr>
      <w:tr w:rsidR="007B629F" w14:paraId="47A5B8AC" w14:textId="77777777" w:rsidTr="007B629F">
        <w:tc>
          <w:tcPr>
            <w:tcW w:w="4508" w:type="dxa"/>
          </w:tcPr>
          <w:p w14:paraId="63AEBD06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Skin rashes or flare ups </w:t>
            </w:r>
          </w:p>
        </w:tc>
        <w:tc>
          <w:tcPr>
            <w:tcW w:w="4508" w:type="dxa"/>
          </w:tcPr>
          <w:p w14:paraId="41968CD6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Butterflies in stomach</w:t>
            </w:r>
          </w:p>
        </w:tc>
      </w:tr>
      <w:tr w:rsidR="007B629F" w14:paraId="2BD33129" w14:textId="77777777" w:rsidTr="007B629F">
        <w:tc>
          <w:tcPr>
            <w:tcW w:w="4508" w:type="dxa"/>
          </w:tcPr>
          <w:p w14:paraId="3BAA6A8A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Chest/stomach pains </w:t>
            </w:r>
          </w:p>
        </w:tc>
        <w:tc>
          <w:tcPr>
            <w:tcW w:w="4508" w:type="dxa"/>
          </w:tcPr>
          <w:p w14:paraId="13C5F1A0" w14:textId="77777777" w:rsidR="007B629F" w:rsidRPr="00357F23" w:rsidRDefault="007B629F" w:rsidP="007B629F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Loss of appetite</w:t>
            </w:r>
          </w:p>
        </w:tc>
      </w:tr>
      <w:tr w:rsidR="007B629F" w14:paraId="252F2391" w14:textId="77777777" w:rsidTr="007B629F">
        <w:tc>
          <w:tcPr>
            <w:tcW w:w="9016" w:type="dxa"/>
            <w:gridSpan w:val="2"/>
          </w:tcPr>
          <w:p w14:paraId="6011C7E9" w14:textId="77777777" w:rsidR="007B629F" w:rsidRPr="00357F23" w:rsidRDefault="007B629F" w:rsidP="00423F8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Tingling sensation, pins and needs (particularly in hands)</w:t>
            </w:r>
          </w:p>
        </w:tc>
      </w:tr>
    </w:tbl>
    <w:p w14:paraId="1C743710" w14:textId="77777777" w:rsidR="00423F83" w:rsidRPr="00731556" w:rsidRDefault="00423F83" w:rsidP="00423F8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57F23" w14:paraId="28DC4DD3" w14:textId="77777777" w:rsidTr="00357F23">
        <w:tc>
          <w:tcPr>
            <w:tcW w:w="9016" w:type="dxa"/>
            <w:gridSpan w:val="2"/>
          </w:tcPr>
          <w:p w14:paraId="31711BEF" w14:textId="77777777" w:rsidR="00357F23" w:rsidRDefault="00357F23" w:rsidP="00357F23">
            <w:pPr>
              <w:jc w:val="center"/>
              <w:rPr>
                <w:b/>
                <w:color w:val="0A564F"/>
                <w:sz w:val="24"/>
                <w:szCs w:val="24"/>
                <w:u w:val="single"/>
              </w:rPr>
            </w:pPr>
            <w:r w:rsidRPr="00357F23">
              <w:rPr>
                <w:b/>
                <w:color w:val="0A564F"/>
                <w:sz w:val="24"/>
                <w:szCs w:val="24"/>
                <w:u w:val="single"/>
              </w:rPr>
              <w:t xml:space="preserve">Behavioural Signs </w:t>
            </w:r>
          </w:p>
          <w:p w14:paraId="5B495F5D" w14:textId="77777777" w:rsidR="00357F23" w:rsidRDefault="00357F23" w:rsidP="00357F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A564F"/>
                <w:sz w:val="24"/>
                <w:szCs w:val="24"/>
              </w:rPr>
              <w:t>(</w:t>
            </w:r>
            <w:r w:rsidRPr="00357F23">
              <w:rPr>
                <w:b/>
                <w:color w:val="0A564F"/>
                <w:sz w:val="24"/>
                <w:szCs w:val="24"/>
              </w:rPr>
              <w:t>Things we do</w:t>
            </w:r>
            <w:r>
              <w:rPr>
                <w:b/>
                <w:color w:val="0A564F"/>
                <w:sz w:val="24"/>
                <w:szCs w:val="24"/>
              </w:rPr>
              <w:t>)</w:t>
            </w:r>
          </w:p>
        </w:tc>
      </w:tr>
      <w:tr w:rsidR="00357F23" w14:paraId="1AFCBDF9" w14:textId="77777777" w:rsidTr="00357F23">
        <w:tc>
          <w:tcPr>
            <w:tcW w:w="4508" w:type="dxa"/>
          </w:tcPr>
          <w:p w14:paraId="26A265BB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Avoiding places</w:t>
            </w:r>
          </w:p>
        </w:tc>
        <w:tc>
          <w:tcPr>
            <w:tcW w:w="4508" w:type="dxa"/>
          </w:tcPr>
          <w:p w14:paraId="3F2574C0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Avoiding people and social situations</w:t>
            </w:r>
          </w:p>
        </w:tc>
      </w:tr>
      <w:tr w:rsidR="00357F23" w14:paraId="2804867E" w14:textId="77777777" w:rsidTr="00357F23">
        <w:tc>
          <w:tcPr>
            <w:tcW w:w="4508" w:type="dxa"/>
          </w:tcPr>
          <w:p w14:paraId="6D10B339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Constantly seeking reassurance</w:t>
            </w:r>
          </w:p>
        </w:tc>
        <w:tc>
          <w:tcPr>
            <w:tcW w:w="4508" w:type="dxa"/>
          </w:tcPr>
          <w:p w14:paraId="34B893A2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Excessive drinking/smoking/eating</w:t>
            </w:r>
          </w:p>
        </w:tc>
      </w:tr>
      <w:tr w:rsidR="00357F23" w14:paraId="166426D1" w14:textId="77777777" w:rsidTr="00357F23">
        <w:tc>
          <w:tcPr>
            <w:tcW w:w="4508" w:type="dxa"/>
          </w:tcPr>
          <w:p w14:paraId="50A8650B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Difficulty sleeping/nightmares </w:t>
            </w:r>
          </w:p>
        </w:tc>
        <w:tc>
          <w:tcPr>
            <w:tcW w:w="4508" w:type="dxa"/>
          </w:tcPr>
          <w:p w14:paraId="67392598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Increased irritability</w:t>
            </w:r>
          </w:p>
        </w:tc>
      </w:tr>
    </w:tbl>
    <w:p w14:paraId="1B31D74D" w14:textId="77777777" w:rsidR="004422B3" w:rsidRPr="004422B3" w:rsidRDefault="004422B3" w:rsidP="00423F83">
      <w:pPr>
        <w:rPr>
          <w:strike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338"/>
      </w:tblGrid>
      <w:tr w:rsidR="00357F23" w14:paraId="08B41F29" w14:textId="77777777" w:rsidTr="00357F23">
        <w:tc>
          <w:tcPr>
            <w:tcW w:w="9026" w:type="dxa"/>
            <w:gridSpan w:val="2"/>
          </w:tcPr>
          <w:p w14:paraId="621D615D" w14:textId="77777777" w:rsidR="00357F23" w:rsidRPr="00357F23" w:rsidRDefault="00357F23" w:rsidP="00357F23">
            <w:pPr>
              <w:jc w:val="center"/>
              <w:rPr>
                <w:b/>
                <w:color w:val="0A564F"/>
                <w:sz w:val="24"/>
                <w:szCs w:val="24"/>
                <w:u w:val="single"/>
              </w:rPr>
            </w:pPr>
            <w:r w:rsidRPr="00357F23">
              <w:rPr>
                <w:b/>
                <w:color w:val="0A564F"/>
                <w:sz w:val="24"/>
                <w:szCs w:val="24"/>
                <w:u w:val="single"/>
              </w:rPr>
              <w:t xml:space="preserve">Cognitive  Signs </w:t>
            </w:r>
          </w:p>
          <w:p w14:paraId="1C2D1610" w14:textId="77777777" w:rsidR="00357F23" w:rsidRDefault="00357F23" w:rsidP="00357F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A564F"/>
                <w:sz w:val="24"/>
                <w:szCs w:val="24"/>
              </w:rPr>
              <w:t>(</w:t>
            </w:r>
            <w:r w:rsidRPr="00357F23">
              <w:rPr>
                <w:b/>
                <w:color w:val="0A564F"/>
                <w:sz w:val="24"/>
                <w:szCs w:val="24"/>
              </w:rPr>
              <w:t>The way we think</w:t>
            </w:r>
            <w:r>
              <w:rPr>
                <w:b/>
                <w:color w:val="0A564F"/>
                <w:sz w:val="24"/>
                <w:szCs w:val="24"/>
              </w:rPr>
              <w:t>)</w:t>
            </w:r>
          </w:p>
        </w:tc>
      </w:tr>
      <w:tr w:rsidR="00357F23" w14:paraId="382E6557" w14:textId="77777777" w:rsidTr="00357F23">
        <w:tc>
          <w:tcPr>
            <w:tcW w:w="4688" w:type="dxa"/>
          </w:tcPr>
          <w:p w14:paraId="011C15FB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Difficulty concentrating</w:t>
            </w:r>
          </w:p>
        </w:tc>
        <w:tc>
          <w:tcPr>
            <w:tcW w:w="4338" w:type="dxa"/>
          </w:tcPr>
          <w:p w14:paraId="2D83E67F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Difficulty making decisions</w:t>
            </w:r>
          </w:p>
        </w:tc>
      </w:tr>
      <w:tr w:rsidR="00357F23" w14:paraId="04814CFA" w14:textId="77777777" w:rsidTr="00357F23">
        <w:tc>
          <w:tcPr>
            <w:tcW w:w="4688" w:type="dxa"/>
          </w:tcPr>
          <w:p w14:paraId="66F2795B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Forgetfulness</w:t>
            </w:r>
          </w:p>
        </w:tc>
        <w:tc>
          <w:tcPr>
            <w:tcW w:w="4338" w:type="dxa"/>
          </w:tcPr>
          <w:p w14:paraId="7F2689CC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>Distorted or irrational thoughts</w:t>
            </w:r>
          </w:p>
        </w:tc>
      </w:tr>
      <w:tr w:rsidR="00357F23" w14:paraId="56FD9E12" w14:textId="77777777" w:rsidTr="00357F23">
        <w:tc>
          <w:tcPr>
            <w:tcW w:w="4688" w:type="dxa"/>
          </w:tcPr>
          <w:p w14:paraId="6F72BBA7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Excessive worrying </w:t>
            </w:r>
          </w:p>
        </w:tc>
        <w:tc>
          <w:tcPr>
            <w:tcW w:w="4338" w:type="dxa"/>
          </w:tcPr>
          <w:p w14:paraId="1F95F5A6" w14:textId="77777777" w:rsidR="00357F23" w:rsidRPr="00357F23" w:rsidRDefault="00357F23" w:rsidP="00357F23">
            <w:pPr>
              <w:rPr>
                <w:sz w:val="24"/>
                <w:szCs w:val="24"/>
              </w:rPr>
            </w:pPr>
            <w:r w:rsidRPr="00357F23">
              <w:rPr>
                <w:sz w:val="24"/>
                <w:szCs w:val="24"/>
              </w:rPr>
              <w:t xml:space="preserve">Thinking negatively </w:t>
            </w:r>
          </w:p>
        </w:tc>
      </w:tr>
    </w:tbl>
    <w:p w14:paraId="5AA5FE4A" w14:textId="77777777" w:rsidR="00423F83" w:rsidRPr="00731556" w:rsidRDefault="00423F83" w:rsidP="00423F83">
      <w:pPr>
        <w:rPr>
          <w:sz w:val="24"/>
          <w:szCs w:val="24"/>
        </w:rPr>
      </w:pPr>
    </w:p>
    <w:p w14:paraId="2D195059" w14:textId="13D30F10" w:rsidR="00423F83" w:rsidRPr="00731556" w:rsidRDefault="00423F83" w:rsidP="00A2064D">
      <w:pPr>
        <w:spacing w:line="340" w:lineRule="exact"/>
        <w:rPr>
          <w:sz w:val="24"/>
          <w:szCs w:val="24"/>
        </w:rPr>
      </w:pPr>
      <w:r w:rsidRPr="00731556">
        <w:rPr>
          <w:sz w:val="24"/>
          <w:szCs w:val="24"/>
        </w:rPr>
        <w:t xml:space="preserve">Panic attacks can last from a few seconds to 10 minutes.  </w:t>
      </w:r>
      <w:r w:rsidR="00E525BC">
        <w:rPr>
          <w:sz w:val="24"/>
          <w:szCs w:val="24"/>
        </w:rPr>
        <w:t>If you experience one</w:t>
      </w:r>
      <w:r w:rsidRPr="00731556">
        <w:rPr>
          <w:sz w:val="24"/>
          <w:szCs w:val="24"/>
        </w:rPr>
        <w:t xml:space="preserve"> you may feel that you are going mad, going deaf, going blind, can’t breathe</w:t>
      </w:r>
      <w:r w:rsidR="00A53583">
        <w:rPr>
          <w:sz w:val="24"/>
          <w:szCs w:val="24"/>
        </w:rPr>
        <w:t xml:space="preserve"> or </w:t>
      </w:r>
      <w:r w:rsidRPr="00731556">
        <w:rPr>
          <w:sz w:val="24"/>
          <w:szCs w:val="24"/>
        </w:rPr>
        <w:t xml:space="preserve">having a heart attack. You may be </w:t>
      </w:r>
      <w:r w:rsidR="00A53583">
        <w:rPr>
          <w:sz w:val="24"/>
          <w:szCs w:val="24"/>
        </w:rPr>
        <w:t>worried</w:t>
      </w:r>
      <w:r w:rsidR="00A53583" w:rsidRPr="00731556">
        <w:rPr>
          <w:sz w:val="24"/>
          <w:szCs w:val="24"/>
        </w:rPr>
        <w:t xml:space="preserve"> </w:t>
      </w:r>
      <w:r w:rsidRPr="00731556">
        <w:rPr>
          <w:sz w:val="24"/>
          <w:szCs w:val="24"/>
        </w:rPr>
        <w:t xml:space="preserve">that others will notice that you are anxious or that you might lose control and faint or start running or screaming. This </w:t>
      </w:r>
      <w:r w:rsidR="00A53583">
        <w:rPr>
          <w:sz w:val="24"/>
          <w:szCs w:val="24"/>
        </w:rPr>
        <w:t>might make you feel more panicked</w:t>
      </w:r>
      <w:r w:rsidRPr="00731556">
        <w:rPr>
          <w:sz w:val="24"/>
          <w:szCs w:val="24"/>
        </w:rPr>
        <w:t xml:space="preserve">. </w:t>
      </w:r>
    </w:p>
    <w:p w14:paraId="3F2C3CA6" w14:textId="77777777" w:rsidR="00423F83" w:rsidRPr="00731556" w:rsidRDefault="00A85185" w:rsidP="00423F83">
      <w:pPr>
        <w:rPr>
          <w:color w:val="0A564F"/>
          <w:sz w:val="24"/>
          <w:szCs w:val="24"/>
        </w:rPr>
      </w:pPr>
      <w:r w:rsidRPr="007315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D49B5" wp14:editId="3AB17E85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143375" cy="809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2237" w14:textId="77777777" w:rsidR="008F28BC" w:rsidRPr="007D2F80" w:rsidRDefault="008F28BC" w:rsidP="00423F83">
                            <w:pPr>
                              <w:jc w:val="center"/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</w:pPr>
                            <w:r w:rsidRPr="007D2F80"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  <w:t>REMEMBER:</w:t>
                            </w:r>
                          </w:p>
                          <w:p w14:paraId="5EC68A18" w14:textId="77777777" w:rsidR="008F28BC" w:rsidRDefault="008F28BC" w:rsidP="00423F83">
                            <w:pPr>
                              <w:jc w:val="center"/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</w:pPr>
                            <w:r w:rsidRPr="007D2F80"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  <w:t xml:space="preserve">A PANIC ATTACK CANNOT HARM YOU. </w:t>
                            </w:r>
                          </w:p>
                          <w:p w14:paraId="01ACAD23" w14:textId="77777777" w:rsidR="008F28BC" w:rsidRDefault="008F28BC" w:rsidP="00423F83">
                            <w:pPr>
                              <w:jc w:val="center"/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  <w:t>IT IS NOT LIFE THREAT</w:t>
                            </w:r>
                            <w:r w:rsidRPr="007D2F80"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  <w:t xml:space="preserve">ENING AND IT </w:t>
                            </w:r>
                            <w:r w:rsidRPr="00357F23">
                              <w:rPr>
                                <w:b/>
                                <w:color w:val="0A564F"/>
                                <w:sz w:val="24"/>
                                <w:szCs w:val="24"/>
                                <w:u w:val="single"/>
                              </w:rPr>
                              <w:t>WILL</w:t>
                            </w:r>
                            <w:r w:rsidRPr="007D2F80"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  <w:t xml:space="preserve"> PASS. </w:t>
                            </w:r>
                          </w:p>
                          <w:p w14:paraId="587AD933" w14:textId="77777777" w:rsidR="008F28BC" w:rsidRPr="007D2F80" w:rsidRDefault="008F28BC" w:rsidP="00423F83">
                            <w:pPr>
                              <w:jc w:val="center"/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</w:pPr>
                            <w:r w:rsidRPr="007D2F80">
                              <w:rPr>
                                <w:b/>
                                <w:color w:val="0A564F"/>
                                <w:sz w:val="24"/>
                                <w:szCs w:val="24"/>
                              </w:rPr>
                              <w:t>THE KEY IS TO STAY CALM AND BREATHE.</w:t>
                            </w:r>
                          </w:p>
                          <w:p w14:paraId="7BEB704A" w14:textId="77777777" w:rsidR="008F28BC" w:rsidRPr="00560F54" w:rsidRDefault="008F28BC" w:rsidP="00423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3FB3E8" w14:textId="77777777" w:rsidR="008F28BC" w:rsidRDefault="008F28BC" w:rsidP="00423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D49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25pt;width:326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KFkw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" fillcolor="white [3201]" strokeweight=".5pt">
                <v:textbox>
                  <w:txbxContent>
                    <w:p w14:paraId="7D6D2237" w14:textId="77777777" w:rsidR="008F28BC" w:rsidRPr="007D2F80" w:rsidRDefault="008F28BC" w:rsidP="00423F83">
                      <w:pPr>
                        <w:jc w:val="center"/>
                        <w:rPr>
                          <w:b/>
                          <w:color w:val="0A564F"/>
                          <w:sz w:val="24"/>
                          <w:szCs w:val="24"/>
                        </w:rPr>
                      </w:pPr>
                      <w:r w:rsidRPr="007D2F80">
                        <w:rPr>
                          <w:b/>
                          <w:color w:val="0A564F"/>
                          <w:sz w:val="24"/>
                          <w:szCs w:val="24"/>
                        </w:rPr>
                        <w:t>REMEMBER:</w:t>
                      </w:r>
                    </w:p>
                    <w:p w14:paraId="5EC68A18" w14:textId="77777777" w:rsidR="008F28BC" w:rsidRDefault="008F28BC" w:rsidP="00423F83">
                      <w:pPr>
                        <w:jc w:val="center"/>
                        <w:rPr>
                          <w:b/>
                          <w:color w:val="0A564F"/>
                          <w:sz w:val="24"/>
                          <w:szCs w:val="24"/>
                        </w:rPr>
                      </w:pPr>
                      <w:r w:rsidRPr="007D2F80">
                        <w:rPr>
                          <w:b/>
                          <w:color w:val="0A564F"/>
                          <w:sz w:val="24"/>
                          <w:szCs w:val="24"/>
                        </w:rPr>
                        <w:t xml:space="preserve">A PANIC ATTACK CANNOT HARM YOU. </w:t>
                      </w:r>
                    </w:p>
                    <w:p w14:paraId="01ACAD23" w14:textId="77777777" w:rsidR="008F28BC" w:rsidRDefault="008F28BC" w:rsidP="00423F83">
                      <w:pPr>
                        <w:jc w:val="center"/>
                        <w:rPr>
                          <w:b/>
                          <w:color w:val="0A564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A564F"/>
                          <w:sz w:val="24"/>
                          <w:szCs w:val="24"/>
                        </w:rPr>
                        <w:t>IT IS NOT LIFE THREAT</w:t>
                      </w:r>
                      <w:r w:rsidRPr="007D2F80">
                        <w:rPr>
                          <w:b/>
                          <w:color w:val="0A564F"/>
                          <w:sz w:val="24"/>
                          <w:szCs w:val="24"/>
                        </w:rPr>
                        <w:t xml:space="preserve">ENING AND IT </w:t>
                      </w:r>
                      <w:r w:rsidRPr="00357F23">
                        <w:rPr>
                          <w:b/>
                          <w:color w:val="0A564F"/>
                          <w:sz w:val="24"/>
                          <w:szCs w:val="24"/>
                          <w:u w:val="single"/>
                        </w:rPr>
                        <w:t>WILL</w:t>
                      </w:r>
                      <w:r w:rsidRPr="007D2F80">
                        <w:rPr>
                          <w:b/>
                          <w:color w:val="0A564F"/>
                          <w:sz w:val="24"/>
                          <w:szCs w:val="24"/>
                        </w:rPr>
                        <w:t xml:space="preserve"> PASS. </w:t>
                      </w:r>
                    </w:p>
                    <w:p w14:paraId="587AD933" w14:textId="77777777" w:rsidR="008F28BC" w:rsidRPr="007D2F80" w:rsidRDefault="008F28BC" w:rsidP="00423F83">
                      <w:pPr>
                        <w:jc w:val="center"/>
                        <w:rPr>
                          <w:b/>
                          <w:color w:val="0A564F"/>
                          <w:sz w:val="24"/>
                          <w:szCs w:val="24"/>
                        </w:rPr>
                      </w:pPr>
                      <w:r w:rsidRPr="007D2F80">
                        <w:rPr>
                          <w:b/>
                          <w:color w:val="0A564F"/>
                          <w:sz w:val="24"/>
                          <w:szCs w:val="24"/>
                        </w:rPr>
                        <w:t>THE KEY IS TO STAY CALM AND BREATHE.</w:t>
                      </w:r>
                    </w:p>
                    <w:p w14:paraId="7BEB704A" w14:textId="77777777" w:rsidR="008F28BC" w:rsidRPr="00560F54" w:rsidRDefault="008F28BC" w:rsidP="00423F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3FB3E8" w14:textId="77777777" w:rsidR="008F28BC" w:rsidRDefault="008F28BC" w:rsidP="00423F83"/>
                  </w:txbxContent>
                </v:textbox>
                <w10:wrap anchorx="margin"/>
              </v:shape>
            </w:pict>
          </mc:Fallback>
        </mc:AlternateContent>
      </w:r>
    </w:p>
    <w:p w14:paraId="1F1F8FBD" w14:textId="77777777" w:rsidR="00423F83" w:rsidRPr="00731556" w:rsidRDefault="00423F83" w:rsidP="00423F83">
      <w:pPr>
        <w:rPr>
          <w:color w:val="0A564F"/>
          <w:sz w:val="24"/>
          <w:szCs w:val="24"/>
        </w:rPr>
      </w:pPr>
    </w:p>
    <w:p w14:paraId="18D9FA90" w14:textId="77777777" w:rsidR="00423F83" w:rsidRPr="00731556" w:rsidRDefault="00423F83" w:rsidP="00423F83">
      <w:pPr>
        <w:rPr>
          <w:color w:val="0A564F"/>
          <w:sz w:val="24"/>
          <w:szCs w:val="24"/>
        </w:rPr>
      </w:pPr>
    </w:p>
    <w:p w14:paraId="7D6E22ED" w14:textId="77777777" w:rsidR="00423F83" w:rsidRPr="00731556" w:rsidRDefault="00423F83" w:rsidP="00423F83">
      <w:pPr>
        <w:rPr>
          <w:color w:val="0A564F"/>
          <w:sz w:val="24"/>
          <w:szCs w:val="24"/>
        </w:rPr>
      </w:pPr>
    </w:p>
    <w:p w14:paraId="053EDC48" w14:textId="77777777" w:rsidR="00423F83" w:rsidRPr="00731556" w:rsidRDefault="00423F83" w:rsidP="00423F83">
      <w:pPr>
        <w:rPr>
          <w:color w:val="0A564F"/>
          <w:sz w:val="24"/>
          <w:szCs w:val="24"/>
        </w:rPr>
      </w:pPr>
    </w:p>
    <w:p w14:paraId="22F5876C" w14:textId="77777777" w:rsidR="008B69A6" w:rsidRDefault="008B69A6" w:rsidP="00423F83">
      <w:pPr>
        <w:rPr>
          <w:b/>
          <w:color w:val="0A564F"/>
          <w:sz w:val="24"/>
          <w:szCs w:val="24"/>
        </w:rPr>
      </w:pPr>
    </w:p>
    <w:p w14:paraId="57956523" w14:textId="77777777" w:rsidR="00423F83" w:rsidRPr="003E1412" w:rsidRDefault="00423F83" w:rsidP="00423F83">
      <w:pPr>
        <w:rPr>
          <w:b/>
          <w:color w:val="0A564F"/>
          <w:sz w:val="24"/>
          <w:szCs w:val="24"/>
        </w:rPr>
      </w:pPr>
      <w:r w:rsidRPr="003E1412">
        <w:rPr>
          <w:b/>
          <w:color w:val="0A564F"/>
          <w:sz w:val="24"/>
          <w:szCs w:val="24"/>
        </w:rPr>
        <w:t xml:space="preserve">How to Deal with Panic Attacks? </w:t>
      </w:r>
    </w:p>
    <w:p w14:paraId="1955C549" w14:textId="77777777" w:rsidR="00423F83" w:rsidRPr="00731556" w:rsidRDefault="00423F83" w:rsidP="00423F83">
      <w:pPr>
        <w:rPr>
          <w:sz w:val="24"/>
          <w:szCs w:val="24"/>
        </w:rPr>
      </w:pPr>
    </w:p>
    <w:p w14:paraId="0A7E45A2" w14:textId="4058ECF6" w:rsidR="00423F83" w:rsidRPr="003E1412" w:rsidRDefault="00A53583" w:rsidP="00423F83">
      <w:pPr>
        <w:rPr>
          <w:color w:val="0A564F"/>
          <w:sz w:val="24"/>
          <w:szCs w:val="24"/>
        </w:rPr>
      </w:pPr>
      <w:r>
        <w:rPr>
          <w:color w:val="0A564F"/>
          <w:sz w:val="24"/>
          <w:szCs w:val="24"/>
        </w:rPr>
        <w:t>Things you can do</w:t>
      </w:r>
    </w:p>
    <w:p w14:paraId="29420F9A" w14:textId="77777777" w:rsidR="00423F83" w:rsidRPr="00731556" w:rsidRDefault="00423F83" w:rsidP="00EB275D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731556">
        <w:rPr>
          <w:sz w:val="24"/>
          <w:szCs w:val="24"/>
        </w:rPr>
        <w:t>Look at general stress and anxiety coping strategies in</w:t>
      </w:r>
      <w:r w:rsidR="00101D42">
        <w:rPr>
          <w:sz w:val="24"/>
          <w:szCs w:val="24"/>
        </w:rPr>
        <w:t xml:space="preserve"> the documents entitled</w:t>
      </w:r>
      <w:r w:rsidRPr="00731556">
        <w:rPr>
          <w:sz w:val="24"/>
          <w:szCs w:val="24"/>
        </w:rPr>
        <w:t xml:space="preserve"> ‘</w:t>
      </w:r>
      <w:r w:rsidRPr="00101D42">
        <w:rPr>
          <w:sz w:val="24"/>
          <w:szCs w:val="24"/>
        </w:rPr>
        <w:t>Dealing with Stress’ and ‘Dealing with Anxiety: Coping Strategies’</w:t>
      </w:r>
      <w:r w:rsidRPr="00731556">
        <w:rPr>
          <w:sz w:val="24"/>
          <w:szCs w:val="24"/>
        </w:rPr>
        <w:t xml:space="preserve">. </w:t>
      </w:r>
    </w:p>
    <w:p w14:paraId="665D3FD0" w14:textId="77777777" w:rsidR="00423F83" w:rsidRPr="00731556" w:rsidRDefault="00423F83" w:rsidP="00EB275D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731556">
        <w:rPr>
          <w:sz w:val="24"/>
          <w:szCs w:val="24"/>
        </w:rPr>
        <w:t xml:space="preserve">Practice relaxation techniques. Identify which ones work well for you. </w:t>
      </w:r>
    </w:p>
    <w:p w14:paraId="22660999" w14:textId="77777777" w:rsidR="00423F83" w:rsidRPr="00731556" w:rsidRDefault="00423F83" w:rsidP="00EB275D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731556">
        <w:rPr>
          <w:sz w:val="24"/>
          <w:szCs w:val="24"/>
        </w:rPr>
        <w:t>Learn about the causes of panic attacks</w:t>
      </w:r>
      <w:r w:rsidR="000818C0">
        <w:rPr>
          <w:sz w:val="24"/>
          <w:szCs w:val="24"/>
        </w:rPr>
        <w:t>.</w:t>
      </w:r>
    </w:p>
    <w:p w14:paraId="3F8AEFCC" w14:textId="77777777" w:rsidR="00423F83" w:rsidRPr="00731556" w:rsidRDefault="00423F83" w:rsidP="00EB275D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731556">
        <w:rPr>
          <w:sz w:val="24"/>
          <w:szCs w:val="24"/>
        </w:rPr>
        <w:t>Learn about the effects of panic attacks</w:t>
      </w:r>
      <w:r w:rsidR="000818C0">
        <w:rPr>
          <w:sz w:val="24"/>
          <w:szCs w:val="24"/>
        </w:rPr>
        <w:t>.</w:t>
      </w:r>
    </w:p>
    <w:p w14:paraId="501E4E4F" w14:textId="77777777" w:rsidR="00423F83" w:rsidRDefault="00423F83" w:rsidP="00EB275D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731556">
        <w:rPr>
          <w:sz w:val="24"/>
          <w:szCs w:val="24"/>
        </w:rPr>
        <w:t>Try to figure out what triggers a panic attack in you</w:t>
      </w:r>
      <w:r w:rsidR="000818C0">
        <w:rPr>
          <w:sz w:val="24"/>
          <w:szCs w:val="24"/>
        </w:rPr>
        <w:t>.</w:t>
      </w:r>
    </w:p>
    <w:p w14:paraId="35AF0770" w14:textId="77777777" w:rsidR="00101D42" w:rsidRDefault="00101D42" w:rsidP="00EB275D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Try to identify and challenge your negative thoughts by using the ‘Thoughts Log’ (see ‘Dealing with Anxiety</w:t>
      </w:r>
      <w:r w:rsidR="0017067B">
        <w:rPr>
          <w:sz w:val="24"/>
          <w:szCs w:val="24"/>
        </w:rPr>
        <w:t>:</w:t>
      </w:r>
      <w:r w:rsidR="004F4945">
        <w:rPr>
          <w:sz w:val="24"/>
          <w:szCs w:val="24"/>
        </w:rPr>
        <w:t xml:space="preserve"> </w:t>
      </w:r>
      <w:r w:rsidR="0017067B">
        <w:rPr>
          <w:sz w:val="24"/>
          <w:szCs w:val="24"/>
        </w:rPr>
        <w:t>Coping Strategies)</w:t>
      </w:r>
    </w:p>
    <w:p w14:paraId="16BD2C41" w14:textId="2E877215" w:rsidR="00423F83" w:rsidRPr="00731556" w:rsidRDefault="00A53583" w:rsidP="00423F83">
      <w:pPr>
        <w:rPr>
          <w:color w:val="0A564F"/>
          <w:sz w:val="24"/>
          <w:szCs w:val="24"/>
        </w:rPr>
      </w:pPr>
      <w:r>
        <w:rPr>
          <w:color w:val="0A564F"/>
          <w:sz w:val="24"/>
          <w:szCs w:val="24"/>
        </w:rPr>
        <w:t>D</w:t>
      </w:r>
      <w:r w:rsidR="00423F83" w:rsidRPr="00731556">
        <w:rPr>
          <w:color w:val="0A564F"/>
          <w:sz w:val="24"/>
          <w:szCs w:val="24"/>
        </w:rPr>
        <w:t xml:space="preserve">uring a Panic Attack </w:t>
      </w:r>
    </w:p>
    <w:p w14:paraId="725787E9" w14:textId="65A6EE20" w:rsidR="00423F83" w:rsidRDefault="00A53583" w:rsidP="00B47649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423F83" w:rsidRPr="00950488">
        <w:rPr>
          <w:sz w:val="24"/>
          <w:szCs w:val="24"/>
        </w:rPr>
        <w:t>on’t try to escape the situation.</w:t>
      </w:r>
    </w:p>
    <w:p w14:paraId="2305EEBB" w14:textId="6E649D79" w:rsidR="00950488" w:rsidRPr="00950488" w:rsidRDefault="00A53583" w:rsidP="00B47649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Try using a</w:t>
      </w:r>
      <w:r w:rsidR="00950488">
        <w:rPr>
          <w:sz w:val="24"/>
          <w:szCs w:val="24"/>
        </w:rPr>
        <w:t xml:space="preserve"> paper bag that you can breathe into </w:t>
      </w:r>
      <w:r>
        <w:rPr>
          <w:sz w:val="24"/>
          <w:szCs w:val="24"/>
        </w:rPr>
        <w:t xml:space="preserve">- </w:t>
      </w:r>
      <w:r w:rsidR="00950488">
        <w:rPr>
          <w:sz w:val="24"/>
          <w:szCs w:val="24"/>
        </w:rPr>
        <w:t>this will help you to regulate your breathing</w:t>
      </w:r>
    </w:p>
    <w:p w14:paraId="35A443CA" w14:textId="24FA161B" w:rsidR="00423F83" w:rsidRPr="00731556" w:rsidRDefault="007458DC" w:rsidP="00B47649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Reassure yourself </w:t>
      </w:r>
      <w:r w:rsidR="00423F83" w:rsidRPr="00731556">
        <w:rPr>
          <w:sz w:val="24"/>
          <w:szCs w:val="24"/>
        </w:rPr>
        <w:t>what is happening</w:t>
      </w:r>
      <w:r w:rsidR="00B47649">
        <w:rPr>
          <w:sz w:val="24"/>
          <w:szCs w:val="24"/>
        </w:rPr>
        <w:t>;</w:t>
      </w:r>
      <w:r w:rsidR="00423F83" w:rsidRPr="00731556">
        <w:rPr>
          <w:sz w:val="24"/>
          <w:szCs w:val="24"/>
        </w:rPr>
        <w:t xml:space="preserve"> name it “I am having a panic attack”.</w:t>
      </w:r>
    </w:p>
    <w:p w14:paraId="79C97DA3" w14:textId="77777777" w:rsidR="00423F83" w:rsidRPr="00731556" w:rsidRDefault="00423F83" w:rsidP="00B47649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rPr>
          <w:sz w:val="24"/>
          <w:szCs w:val="24"/>
        </w:rPr>
      </w:pPr>
      <w:r w:rsidRPr="00731556">
        <w:rPr>
          <w:sz w:val="24"/>
          <w:szCs w:val="24"/>
        </w:rPr>
        <w:t>Repeat calming and supportive statements – “This will pass; It’s only anxiety; I am not going to faint, stop breathing, choke” etc.</w:t>
      </w:r>
    </w:p>
    <w:p w14:paraId="41E5CD93" w14:textId="77777777" w:rsidR="00423F83" w:rsidRPr="00731556" w:rsidRDefault="00423F83" w:rsidP="00B47649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rPr>
          <w:sz w:val="24"/>
          <w:szCs w:val="24"/>
        </w:rPr>
      </w:pPr>
      <w:r w:rsidRPr="00731556">
        <w:rPr>
          <w:sz w:val="24"/>
          <w:szCs w:val="24"/>
        </w:rPr>
        <w:t xml:space="preserve">Practice Thought Stopping – take a deep breath and say </w:t>
      </w:r>
      <w:r w:rsidRPr="00DF0345">
        <w:rPr>
          <w:b/>
          <w:sz w:val="24"/>
          <w:szCs w:val="24"/>
        </w:rPr>
        <w:t>STOP</w:t>
      </w:r>
      <w:r w:rsidRPr="00731556">
        <w:rPr>
          <w:sz w:val="24"/>
          <w:szCs w:val="24"/>
        </w:rPr>
        <w:t xml:space="preserve"> to your thoughts, repeat several times.</w:t>
      </w:r>
    </w:p>
    <w:p w14:paraId="280C67E1" w14:textId="292EDA0F" w:rsidR="00423F83" w:rsidRPr="00731556" w:rsidRDefault="00423F83" w:rsidP="00B47649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rPr>
          <w:sz w:val="24"/>
          <w:szCs w:val="24"/>
        </w:rPr>
      </w:pPr>
      <w:r w:rsidRPr="00731556">
        <w:rPr>
          <w:sz w:val="24"/>
          <w:szCs w:val="24"/>
        </w:rPr>
        <w:t xml:space="preserve">Practice </w:t>
      </w:r>
      <w:r w:rsidR="007458DC">
        <w:rPr>
          <w:sz w:val="24"/>
          <w:szCs w:val="24"/>
        </w:rPr>
        <w:t xml:space="preserve">deep </w:t>
      </w:r>
      <w:r w:rsidRPr="00731556">
        <w:rPr>
          <w:sz w:val="24"/>
          <w:szCs w:val="24"/>
        </w:rPr>
        <w:t>breathing or muscle relaxation. Breathe in slowly, count to three and breathe out slowly. Do this until you start to calm down</w:t>
      </w:r>
      <w:r w:rsidR="00A2064D">
        <w:rPr>
          <w:sz w:val="24"/>
          <w:szCs w:val="24"/>
        </w:rPr>
        <w:t>.</w:t>
      </w:r>
      <w:r w:rsidRPr="00731556">
        <w:rPr>
          <w:sz w:val="24"/>
          <w:szCs w:val="24"/>
        </w:rPr>
        <w:t xml:space="preserve"> </w:t>
      </w:r>
    </w:p>
    <w:p w14:paraId="7EF9F6A8" w14:textId="03B21BC6" w:rsidR="00215307" w:rsidRDefault="00423F83" w:rsidP="00B47649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4"/>
          <w:szCs w:val="24"/>
        </w:rPr>
      </w:pPr>
      <w:r w:rsidRPr="00215307">
        <w:rPr>
          <w:sz w:val="24"/>
          <w:szCs w:val="24"/>
        </w:rPr>
        <w:t>Do something that requires focused attention like a simple repetitive activity (</w:t>
      </w:r>
      <w:r w:rsidR="00A53583">
        <w:rPr>
          <w:sz w:val="24"/>
          <w:szCs w:val="24"/>
        </w:rPr>
        <w:t xml:space="preserve">e.g. </w:t>
      </w:r>
      <w:r w:rsidRPr="00215307">
        <w:rPr>
          <w:sz w:val="24"/>
          <w:szCs w:val="24"/>
        </w:rPr>
        <w:t>counting backwards)</w:t>
      </w:r>
      <w:r w:rsidR="00215307">
        <w:rPr>
          <w:sz w:val="24"/>
          <w:szCs w:val="24"/>
        </w:rPr>
        <w:t>.</w:t>
      </w:r>
    </w:p>
    <w:p w14:paraId="567875A7" w14:textId="05703989" w:rsidR="00423F83" w:rsidRPr="00215307" w:rsidRDefault="00423F83" w:rsidP="00B47649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4"/>
          <w:szCs w:val="24"/>
        </w:rPr>
      </w:pPr>
      <w:r w:rsidRPr="00215307">
        <w:rPr>
          <w:sz w:val="24"/>
          <w:szCs w:val="24"/>
        </w:rPr>
        <w:t xml:space="preserve">Distract </w:t>
      </w:r>
      <w:r w:rsidR="00A53583">
        <w:rPr>
          <w:sz w:val="24"/>
          <w:szCs w:val="24"/>
        </w:rPr>
        <w:t>yourself</w:t>
      </w:r>
      <w:r w:rsidRPr="00215307">
        <w:rPr>
          <w:sz w:val="24"/>
          <w:szCs w:val="24"/>
        </w:rPr>
        <w:t xml:space="preserve"> by moving around or doing something physical e.g. walking, stretching.</w:t>
      </w:r>
    </w:p>
    <w:p w14:paraId="664673CA" w14:textId="3D5BE635" w:rsidR="00423F83" w:rsidRPr="00731556" w:rsidRDefault="00423F83" w:rsidP="00B47649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4"/>
          <w:szCs w:val="24"/>
        </w:rPr>
      </w:pPr>
      <w:r w:rsidRPr="00731556">
        <w:rPr>
          <w:sz w:val="24"/>
          <w:szCs w:val="24"/>
        </w:rPr>
        <w:t xml:space="preserve">Imagine a calming place – </w:t>
      </w:r>
      <w:r w:rsidR="00A53583">
        <w:rPr>
          <w:sz w:val="24"/>
          <w:szCs w:val="24"/>
        </w:rPr>
        <w:t>v</w:t>
      </w:r>
      <w:r w:rsidRPr="00731556">
        <w:rPr>
          <w:sz w:val="24"/>
          <w:szCs w:val="24"/>
        </w:rPr>
        <w:t>isualisation.</w:t>
      </w:r>
    </w:p>
    <w:p w14:paraId="37D4EA58" w14:textId="77777777" w:rsidR="00423F83" w:rsidRPr="008B69A6" w:rsidRDefault="00423F83" w:rsidP="008B69A6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8B69A6">
        <w:rPr>
          <w:sz w:val="24"/>
          <w:szCs w:val="24"/>
        </w:rPr>
        <w:t>Remember this takes practice. Stick with it. Take the time to practice these techniques when you are not feeling panicked or anxious.</w:t>
      </w:r>
    </w:p>
    <w:p w14:paraId="2D65263E" w14:textId="1A11659F" w:rsidR="00AC461F" w:rsidRDefault="00AC461F" w:rsidP="00A2064D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You are not alone. Talking through some of the thoughts and feelings you are experiencing, with someone you trust, will ease your stress and anxiety – it always helps to “get things off your chest”.</w:t>
      </w:r>
    </w:p>
    <w:p w14:paraId="5AB3CCD8" w14:textId="77777777" w:rsidR="00AC461F" w:rsidRDefault="00AC461F" w:rsidP="00A2064D">
      <w:pPr>
        <w:spacing w:line="340" w:lineRule="exact"/>
        <w:rPr>
          <w:sz w:val="24"/>
          <w:szCs w:val="24"/>
        </w:rPr>
      </w:pPr>
    </w:p>
    <w:p w14:paraId="7E2F0343" w14:textId="77777777" w:rsidR="00423F83" w:rsidRPr="00731556" w:rsidRDefault="00423F83" w:rsidP="00A2064D">
      <w:pPr>
        <w:spacing w:line="340" w:lineRule="exact"/>
        <w:rPr>
          <w:sz w:val="24"/>
          <w:szCs w:val="24"/>
        </w:rPr>
      </w:pPr>
      <w:r w:rsidRPr="00731556">
        <w:rPr>
          <w:sz w:val="24"/>
          <w:szCs w:val="24"/>
        </w:rPr>
        <w:t xml:space="preserve">If your panic attacks continue, </w:t>
      </w:r>
      <w:r w:rsidR="00795A5B">
        <w:rPr>
          <w:sz w:val="24"/>
          <w:szCs w:val="24"/>
        </w:rPr>
        <w:t xml:space="preserve">talk to an adult and/or </w:t>
      </w:r>
      <w:r w:rsidRPr="00731556">
        <w:rPr>
          <w:sz w:val="24"/>
          <w:szCs w:val="24"/>
        </w:rPr>
        <w:t xml:space="preserve">visit your GP for additional ways to manage them.  Ask your GP about Cognitive Behaviour Therapy (CBT). </w:t>
      </w:r>
    </w:p>
    <w:p w14:paraId="6C9D249D" w14:textId="77777777" w:rsidR="00423F83" w:rsidRPr="00731556" w:rsidRDefault="00423F83" w:rsidP="00423F83">
      <w:pPr>
        <w:pStyle w:val="ListParagraph"/>
        <w:rPr>
          <w:sz w:val="24"/>
          <w:szCs w:val="24"/>
        </w:rPr>
      </w:pPr>
    </w:p>
    <w:p w14:paraId="3C084D61" w14:textId="6C80E8F5" w:rsidR="008B69A6" w:rsidRPr="0064554C" w:rsidRDefault="00565E1A" w:rsidP="008B69A6">
      <w:pPr>
        <w:rPr>
          <w:b/>
          <w:bCs/>
        </w:rPr>
      </w:pPr>
      <w:r>
        <w:rPr>
          <w:sz w:val="24"/>
          <w:szCs w:val="24"/>
        </w:rPr>
        <w:t xml:space="preserve">For list of </w:t>
      </w:r>
      <w:r w:rsidR="008B69A6">
        <w:rPr>
          <w:sz w:val="24"/>
          <w:szCs w:val="24"/>
        </w:rPr>
        <w:t xml:space="preserve">services providing </w:t>
      </w:r>
      <w:r>
        <w:rPr>
          <w:sz w:val="24"/>
          <w:szCs w:val="24"/>
        </w:rPr>
        <w:t xml:space="preserve">supports for young adults, see </w:t>
      </w:r>
      <w:hyperlink r:id="rId14" w:anchor="other-supports" w:history="1">
        <w:r w:rsidR="008B69A6" w:rsidRPr="006667F1">
          <w:rPr>
            <w:rStyle w:val="Hyperlink"/>
            <w:b/>
            <w:bCs/>
          </w:rPr>
          <w:t>Supports for younger people</w:t>
        </w:r>
      </w:hyperlink>
    </w:p>
    <w:p w14:paraId="05F3779B" w14:textId="32792A11" w:rsidR="003E1412" w:rsidRPr="00EB275D" w:rsidRDefault="003E1412" w:rsidP="00423F83">
      <w:pPr>
        <w:pStyle w:val="BodyText"/>
        <w:tabs>
          <w:tab w:val="left" w:pos="567"/>
          <w:tab w:val="left" w:pos="1871"/>
        </w:tabs>
        <w:autoSpaceDE/>
        <w:autoSpaceDN/>
        <w:spacing w:line="259" w:lineRule="auto"/>
        <w:ind w:right="281" w:firstLine="0"/>
        <w:jc w:val="both"/>
        <w:rPr>
          <w:color w:val="0563C1" w:themeColor="hyperlink"/>
          <w:sz w:val="24"/>
          <w:szCs w:val="24"/>
          <w:u w:val="single"/>
        </w:rPr>
      </w:pPr>
    </w:p>
    <w:sectPr w:rsidR="003E1412" w:rsidRPr="00EB275D" w:rsidSect="0017504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BC795" w16cex:dateUtc="2020-04-23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557BF0" w16cid:durableId="224BC7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DCBA" w14:textId="77777777" w:rsidR="008F28BC" w:rsidRDefault="008F28BC" w:rsidP="00376405">
      <w:r>
        <w:separator/>
      </w:r>
    </w:p>
  </w:endnote>
  <w:endnote w:type="continuationSeparator" w:id="0">
    <w:p w14:paraId="78E6B096" w14:textId="77777777" w:rsidR="008F28BC" w:rsidRDefault="008F28BC" w:rsidP="0037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1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C4E1D" w14:textId="77777777" w:rsidR="008F28BC" w:rsidRDefault="008F28BC" w:rsidP="00DE2A2E">
        <w:pPr>
          <w:pStyle w:val="Footer"/>
          <w:jc w:val="right"/>
        </w:pPr>
        <w:r w:rsidRPr="007F3F55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EE67A5A" wp14:editId="7AF0A81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6439583" cy="707886"/>
                  <wp:effectExtent l="0" t="0" r="0" b="762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583" cy="70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0D8503" w14:textId="77777777" w:rsidR="008F28BC" w:rsidRPr="007F3F55" w:rsidRDefault="008F28BC" w:rsidP="00922052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5F9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4D44"/>
                                  <w:kern w:val="24"/>
                                  <w:sz w:val="18"/>
                                  <w:szCs w:val="18"/>
                                </w:rPr>
                                <w:t>Developed by the DES National Educational Psychological Service (NEPS)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EE67A5A" id="Rectangle 3" o:spid="_x0000_s1027" style="position:absolute;left:0;text-align:left;margin-left:0;margin-top:-.05pt;width:507.05pt;height:55.75pt;z-index: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460D8503" w14:textId="77777777" w:rsidR="008F28BC" w:rsidRPr="007F3F55" w:rsidRDefault="008F28BC" w:rsidP="00922052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5F9B">
                          <w:rPr>
                            <w:rFonts w:ascii="Arial" w:eastAsia="Calibri" w:hAnsi="Arial" w:cs="Arial"/>
                            <w:b/>
                            <w:bCs/>
                            <w:color w:val="004D44"/>
                            <w:kern w:val="24"/>
                            <w:sz w:val="18"/>
                            <w:szCs w:val="18"/>
                          </w:rPr>
                          <w:t>Developed by the DES National Educational Psychological Service (NEPS)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DAE70" w14:textId="77777777" w:rsidR="008F28BC" w:rsidRDefault="008F2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CF9F" w14:textId="77777777" w:rsidR="008F28BC" w:rsidRDefault="008F28BC" w:rsidP="00376405">
      <w:r>
        <w:separator/>
      </w:r>
    </w:p>
  </w:footnote>
  <w:footnote w:type="continuationSeparator" w:id="0">
    <w:p w14:paraId="03B4256F" w14:textId="77777777" w:rsidR="008F28BC" w:rsidRDefault="008F28BC" w:rsidP="0037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EF0C" w14:textId="77777777" w:rsidR="008F28BC" w:rsidRDefault="008F28BC">
    <w:pPr>
      <w:pStyle w:val="Header"/>
    </w:pPr>
    <w:r w:rsidRPr="007F3F55">
      <w:rPr>
        <w:noProof/>
        <w:lang w:eastAsia="en-IE"/>
      </w:rPr>
      <w:drawing>
        <wp:inline distT="0" distB="0" distL="0" distR="0" wp14:anchorId="66BB0C7A" wp14:editId="30DAA486">
          <wp:extent cx="2080800" cy="84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ducation_MARK_MASTER_Std_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25"/>
    <w:multiLevelType w:val="hybridMultilevel"/>
    <w:tmpl w:val="C6D800E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616"/>
    <w:multiLevelType w:val="hybridMultilevel"/>
    <w:tmpl w:val="463E0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C46"/>
    <w:multiLevelType w:val="hybridMultilevel"/>
    <w:tmpl w:val="C2B2BE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20E7"/>
    <w:multiLevelType w:val="hybridMultilevel"/>
    <w:tmpl w:val="B63C9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01B"/>
    <w:multiLevelType w:val="hybridMultilevel"/>
    <w:tmpl w:val="7FCAD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3359"/>
    <w:multiLevelType w:val="hybridMultilevel"/>
    <w:tmpl w:val="1BFE5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DE"/>
    <w:multiLevelType w:val="hybridMultilevel"/>
    <w:tmpl w:val="7D444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0231"/>
    <w:multiLevelType w:val="hybridMultilevel"/>
    <w:tmpl w:val="7482196A"/>
    <w:lvl w:ilvl="0" w:tplc="1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EB94B77"/>
    <w:multiLevelType w:val="hybridMultilevel"/>
    <w:tmpl w:val="9C2834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1020AA"/>
    <w:multiLevelType w:val="hybridMultilevel"/>
    <w:tmpl w:val="B9D48994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04C08"/>
    <w:multiLevelType w:val="hybridMultilevel"/>
    <w:tmpl w:val="3D788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46A34"/>
    <w:multiLevelType w:val="hybridMultilevel"/>
    <w:tmpl w:val="1BA257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958BA"/>
    <w:multiLevelType w:val="hybridMultilevel"/>
    <w:tmpl w:val="1AAEE0F8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C770BE"/>
    <w:multiLevelType w:val="hybridMultilevel"/>
    <w:tmpl w:val="79D0A78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6258F"/>
    <w:multiLevelType w:val="hybridMultilevel"/>
    <w:tmpl w:val="1ABE5586"/>
    <w:lvl w:ilvl="0" w:tplc="6344BCDA">
      <w:start w:val="1"/>
      <w:numFmt w:val="bullet"/>
      <w:lvlText w:val="•"/>
      <w:lvlJc w:val="left"/>
      <w:pPr>
        <w:ind w:left="680" w:hanging="567"/>
      </w:pPr>
      <w:rPr>
        <w:rFonts w:ascii="Arial" w:eastAsia="Arial" w:hAnsi="Arial" w:hint="default"/>
        <w:color w:val="4C4D4F"/>
        <w:sz w:val="24"/>
        <w:szCs w:val="24"/>
      </w:rPr>
    </w:lvl>
    <w:lvl w:ilvl="1" w:tplc="B02AC494">
      <w:start w:val="1"/>
      <w:numFmt w:val="bullet"/>
      <w:lvlText w:val="•"/>
      <w:lvlJc w:val="left"/>
      <w:pPr>
        <w:ind w:left="1611" w:hanging="567"/>
      </w:pPr>
      <w:rPr>
        <w:rFonts w:hint="default"/>
      </w:rPr>
    </w:lvl>
    <w:lvl w:ilvl="2" w:tplc="1218671A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C75A6A02">
      <w:start w:val="1"/>
      <w:numFmt w:val="bullet"/>
      <w:lvlText w:val="•"/>
      <w:lvlJc w:val="left"/>
      <w:pPr>
        <w:ind w:left="3472" w:hanging="567"/>
      </w:pPr>
      <w:rPr>
        <w:rFonts w:hint="default"/>
      </w:rPr>
    </w:lvl>
    <w:lvl w:ilvl="4" w:tplc="2ED2B390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132856E2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A12A726E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71C29E46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68EC8736">
      <w:start w:val="1"/>
      <w:numFmt w:val="bullet"/>
      <w:lvlText w:val="•"/>
      <w:lvlJc w:val="left"/>
      <w:pPr>
        <w:ind w:left="8124" w:hanging="567"/>
      </w:pPr>
      <w:rPr>
        <w:rFonts w:hint="default"/>
      </w:rPr>
    </w:lvl>
  </w:abstractNum>
  <w:abstractNum w:abstractNumId="15" w15:restartNumberingAfterBreak="0">
    <w:nsid w:val="403206B6"/>
    <w:multiLevelType w:val="hybridMultilevel"/>
    <w:tmpl w:val="27483D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E39EB"/>
    <w:multiLevelType w:val="hybridMultilevel"/>
    <w:tmpl w:val="736C53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807738D"/>
    <w:multiLevelType w:val="hybridMultilevel"/>
    <w:tmpl w:val="E670EF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41C6"/>
    <w:multiLevelType w:val="hybridMultilevel"/>
    <w:tmpl w:val="F4E0D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362F"/>
    <w:multiLevelType w:val="hybridMultilevel"/>
    <w:tmpl w:val="C0A87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80E59"/>
    <w:multiLevelType w:val="hybridMultilevel"/>
    <w:tmpl w:val="571C200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F13827"/>
    <w:multiLevelType w:val="hybridMultilevel"/>
    <w:tmpl w:val="DB5E3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D0625"/>
    <w:multiLevelType w:val="hybridMultilevel"/>
    <w:tmpl w:val="E76C9FE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E56909"/>
    <w:multiLevelType w:val="hybridMultilevel"/>
    <w:tmpl w:val="54EEC73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23304"/>
    <w:multiLevelType w:val="hybridMultilevel"/>
    <w:tmpl w:val="2630753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17"/>
  </w:num>
  <w:num w:numId="11">
    <w:abstractNumId w:val="24"/>
  </w:num>
  <w:num w:numId="12">
    <w:abstractNumId w:val="12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20"/>
  </w:num>
  <w:num w:numId="18">
    <w:abstractNumId w:val="22"/>
  </w:num>
  <w:num w:numId="19">
    <w:abstractNumId w:val="23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DD6903-AAE0-4C1A-A73C-A89E121ED701}"/>
    <w:docVar w:name="dgnword-eventsink" w:val="3009370284720"/>
  </w:docVars>
  <w:rsids>
    <w:rsidRoot w:val="00B94190"/>
    <w:rsid w:val="0000132E"/>
    <w:rsid w:val="00051AE4"/>
    <w:rsid w:val="000741A3"/>
    <w:rsid w:val="000818C0"/>
    <w:rsid w:val="000C10E1"/>
    <w:rsid w:val="00101D42"/>
    <w:rsid w:val="0011313B"/>
    <w:rsid w:val="0016259A"/>
    <w:rsid w:val="0017067B"/>
    <w:rsid w:val="00170920"/>
    <w:rsid w:val="00173177"/>
    <w:rsid w:val="00174346"/>
    <w:rsid w:val="00175049"/>
    <w:rsid w:val="00176F91"/>
    <w:rsid w:val="001E50B5"/>
    <w:rsid w:val="0020512B"/>
    <w:rsid w:val="00215307"/>
    <w:rsid w:val="002B0BF5"/>
    <w:rsid w:val="00300529"/>
    <w:rsid w:val="0034214D"/>
    <w:rsid w:val="00357F23"/>
    <w:rsid w:val="00366892"/>
    <w:rsid w:val="00376405"/>
    <w:rsid w:val="00383A00"/>
    <w:rsid w:val="00395CD5"/>
    <w:rsid w:val="003B1F1F"/>
    <w:rsid w:val="003B7551"/>
    <w:rsid w:val="003C0305"/>
    <w:rsid w:val="003E1412"/>
    <w:rsid w:val="003F6A4D"/>
    <w:rsid w:val="00423F83"/>
    <w:rsid w:val="00436ED7"/>
    <w:rsid w:val="004422B3"/>
    <w:rsid w:val="004F4945"/>
    <w:rsid w:val="00561C84"/>
    <w:rsid w:val="00565E1A"/>
    <w:rsid w:val="00577BC7"/>
    <w:rsid w:val="0059314F"/>
    <w:rsid w:val="005C4DEC"/>
    <w:rsid w:val="005E7594"/>
    <w:rsid w:val="00600778"/>
    <w:rsid w:val="0060227F"/>
    <w:rsid w:val="00610BC6"/>
    <w:rsid w:val="00630C3E"/>
    <w:rsid w:val="00656687"/>
    <w:rsid w:val="006667F1"/>
    <w:rsid w:val="006E499D"/>
    <w:rsid w:val="006F19EF"/>
    <w:rsid w:val="006F4878"/>
    <w:rsid w:val="00724157"/>
    <w:rsid w:val="00731556"/>
    <w:rsid w:val="007458DC"/>
    <w:rsid w:val="00762D9B"/>
    <w:rsid w:val="00774BD4"/>
    <w:rsid w:val="00783273"/>
    <w:rsid w:val="00794D60"/>
    <w:rsid w:val="00795A5B"/>
    <w:rsid w:val="007B629F"/>
    <w:rsid w:val="007E5314"/>
    <w:rsid w:val="007E5F9B"/>
    <w:rsid w:val="007E76CC"/>
    <w:rsid w:val="007F3F55"/>
    <w:rsid w:val="00806A86"/>
    <w:rsid w:val="00822B76"/>
    <w:rsid w:val="00840297"/>
    <w:rsid w:val="00853D41"/>
    <w:rsid w:val="00854AB7"/>
    <w:rsid w:val="00877487"/>
    <w:rsid w:val="00882A6B"/>
    <w:rsid w:val="008A5780"/>
    <w:rsid w:val="008B69A6"/>
    <w:rsid w:val="008F28BC"/>
    <w:rsid w:val="00902048"/>
    <w:rsid w:val="00915C21"/>
    <w:rsid w:val="00920C48"/>
    <w:rsid w:val="0092130D"/>
    <w:rsid w:val="00922052"/>
    <w:rsid w:val="0093168A"/>
    <w:rsid w:val="00940985"/>
    <w:rsid w:val="00950488"/>
    <w:rsid w:val="00962C2F"/>
    <w:rsid w:val="009A5BBD"/>
    <w:rsid w:val="00A1206C"/>
    <w:rsid w:val="00A2064D"/>
    <w:rsid w:val="00A23859"/>
    <w:rsid w:val="00A441C7"/>
    <w:rsid w:val="00A46E92"/>
    <w:rsid w:val="00A53583"/>
    <w:rsid w:val="00A634C0"/>
    <w:rsid w:val="00A76A02"/>
    <w:rsid w:val="00A806BA"/>
    <w:rsid w:val="00A85185"/>
    <w:rsid w:val="00AB620F"/>
    <w:rsid w:val="00AC41A1"/>
    <w:rsid w:val="00AC461F"/>
    <w:rsid w:val="00AD54AA"/>
    <w:rsid w:val="00AD76D2"/>
    <w:rsid w:val="00AE7B00"/>
    <w:rsid w:val="00B063D6"/>
    <w:rsid w:val="00B218DE"/>
    <w:rsid w:val="00B47649"/>
    <w:rsid w:val="00B94190"/>
    <w:rsid w:val="00BD3667"/>
    <w:rsid w:val="00C07510"/>
    <w:rsid w:val="00C10359"/>
    <w:rsid w:val="00C15D7F"/>
    <w:rsid w:val="00C212F6"/>
    <w:rsid w:val="00C47E60"/>
    <w:rsid w:val="00C65BAB"/>
    <w:rsid w:val="00CB4FFB"/>
    <w:rsid w:val="00CC146C"/>
    <w:rsid w:val="00D11C76"/>
    <w:rsid w:val="00D477B9"/>
    <w:rsid w:val="00D74070"/>
    <w:rsid w:val="00D9255E"/>
    <w:rsid w:val="00DD0CD5"/>
    <w:rsid w:val="00DE2A2E"/>
    <w:rsid w:val="00DF0345"/>
    <w:rsid w:val="00DF7845"/>
    <w:rsid w:val="00E349A9"/>
    <w:rsid w:val="00E46E12"/>
    <w:rsid w:val="00E525BC"/>
    <w:rsid w:val="00E706B4"/>
    <w:rsid w:val="00E85D9D"/>
    <w:rsid w:val="00E94E55"/>
    <w:rsid w:val="00EB275D"/>
    <w:rsid w:val="00EF0F8C"/>
    <w:rsid w:val="00EF5E4A"/>
    <w:rsid w:val="00F21DFB"/>
    <w:rsid w:val="00F27710"/>
    <w:rsid w:val="00F4785F"/>
    <w:rsid w:val="00F635CC"/>
    <w:rsid w:val="00F7795B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7B5424"/>
  <w15:docId w15:val="{10A51FD8-273E-4C37-82B8-B52B5F8B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2B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"/>
    <w:basedOn w:val="Normal"/>
    <w:link w:val="ListParagraphChar"/>
    <w:uiPriority w:val="34"/>
    <w:qFormat/>
    <w:rsid w:val="006F19EF"/>
    <w:pPr>
      <w:ind w:left="720"/>
      <w:contextualSpacing/>
    </w:pPr>
  </w:style>
  <w:style w:type="paragraph" w:styleId="NoSpacing">
    <w:name w:val="No Spacing"/>
    <w:uiPriority w:val="1"/>
    <w:qFormat/>
    <w:rsid w:val="00175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05"/>
  </w:style>
  <w:style w:type="paragraph" w:styleId="Footer">
    <w:name w:val="footer"/>
    <w:basedOn w:val="Normal"/>
    <w:link w:val="FooterChar"/>
    <w:uiPriority w:val="99"/>
    <w:unhideWhenUsed/>
    <w:rsid w:val="0037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05"/>
  </w:style>
  <w:style w:type="paragraph" w:styleId="NormalWeb">
    <w:name w:val="Normal (Web)"/>
    <w:basedOn w:val="Normal"/>
    <w:uiPriority w:val="99"/>
    <w:semiHidden/>
    <w:unhideWhenUsed/>
    <w:rsid w:val="00D9255E"/>
    <w:pPr>
      <w:spacing w:after="150"/>
    </w:pPr>
    <w:rPr>
      <w:rFonts w:ascii="Times New Roman" w:eastAsia="Times New Roman" w:hAnsi="Times New Roman" w:cs="Times New Roman"/>
      <w:color w:val="606060"/>
      <w:sz w:val="23"/>
      <w:szCs w:val="23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DE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5C4DE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C4D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1A3"/>
    <w:rPr>
      <w:color w:val="954F72" w:themeColor="followedHyperlink"/>
      <w:u w:val="single"/>
    </w:rPr>
  </w:style>
  <w:style w:type="paragraph" w:customStyle="1" w:styleId="Default">
    <w:name w:val="Default"/>
    <w:rsid w:val="00C07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65BAB"/>
    <w:pPr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5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57"/>
    <w:rPr>
      <w:rFonts w:ascii="Arial" w:eastAsia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"/>
    <w:basedOn w:val="DefaultParagraphFont"/>
    <w:link w:val="ListParagraph"/>
    <w:uiPriority w:val="34"/>
    <w:locked/>
    <w:rsid w:val="00610BC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B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ie/en/publication/256911-leaving-cert-2020-practical-supports/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86767007204E8590B76BC8A08144" ma:contentTypeVersion="2" ma:contentTypeDescription="Create a new document." ma:contentTypeScope="" ma:versionID="3071db63187689cbe9437264d2e7b51f">
  <xsd:schema xmlns:xsd="http://www.w3.org/2001/XMLSchema" xmlns:xs="http://www.w3.org/2001/XMLSchema" xmlns:p="http://schemas.microsoft.com/office/2006/metadata/properties" xmlns:ns3="2c73a4f5-14d7-4e9f-a796-c21ac696e212" xmlns:ns4="http://schemas.microsoft.com/sharepoint/v4" targetNamespace="http://schemas.microsoft.com/office/2006/metadata/properties" ma:root="true" ma:fieldsID="8d94351e2a4de64d5c33ed5fc2c5e1e6" ns3:_="" ns4:_="">
    <xsd:import namespace="2c73a4f5-14d7-4e9f-a796-c21ac696e2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5-14d7-4e9f-a796-c21ac696e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c73a4f5-14d7-4e9f-a796-c21ac696e212">WDERR2RU7NTD-369-8104</_dlc_DocId>
    <_dlc_DocIdUrl xmlns="2c73a4f5-14d7-4e9f-a796-c21ac696e212">
      <Url>http://intranet/Info/NEPS/_layouts/15/DocIdRedir.aspx?ID=WDERR2RU7NTD-369-8104</Url>
      <Description>WDERR2RU7NTD-369-8104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1647-DB3C-48FC-B88F-8C04E851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a4f5-14d7-4e9f-a796-c21ac696e2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DD241-FAE3-4777-A3D5-9C0780ECC0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6F5420-CAFB-4E9C-B679-098D0EC1A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77FE4-3261-4160-B57B-7C0DD28F3ADC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73a4f5-14d7-4e9f-a796-c21ac696e21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727464-AA8A-431E-B0B3-A9CE7D15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762347D5</Template>
  <TotalTime>0</TotalTime>
  <Pages>4</Pages>
  <Words>850</Words>
  <Characters>4847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Eustace, Sharon</dc:creator>
  <cp:lastModifiedBy>Fitzsimons, Louise</cp:lastModifiedBy>
  <cp:revision>2</cp:revision>
  <cp:lastPrinted>2020-04-20T06:55:00Z</cp:lastPrinted>
  <dcterms:created xsi:type="dcterms:W3CDTF">2020-08-24T09:50:00Z</dcterms:created>
  <dcterms:modified xsi:type="dcterms:W3CDTF">2020-08-24T09:50:00Z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-759214647</vt:i4>
  </property>
  <property fmtid="{D5CDD505-2E9C-101B-9397-08002B2CF9AE}" pid="3" name="ContentTypeId">
    <vt:lpwstr>0x010100B6B686767007204E8590B76BC8A08144</vt:lpwstr>
  </property>
  <property fmtid="{D5CDD505-2E9C-101B-9397-08002B2CF9AE}" pid="4" name="_dlc_DocIdItemGuid">
    <vt:lpwstr>fe41d637-e3d6-42a1-863f-a88dd48c826d</vt:lpwstr>
  </property>
</Properties>
</file>